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28BE" w14:textId="3F661074" w:rsidR="002D26B1" w:rsidRDefault="002D26B1" w:rsidP="00B76BD7">
      <w:pPr>
        <w:pStyle w:val="PoCPaperTitle"/>
        <w:rPr>
          <w:lang w:val="en-CA"/>
        </w:rPr>
      </w:pPr>
      <w:r>
        <w:rPr>
          <w:lang w:val="en-CA"/>
        </w:rPr>
        <w:t>PoC Style Guide</w:t>
      </w:r>
    </w:p>
    <w:p w14:paraId="2F035419" w14:textId="2DFA8E01" w:rsidR="00C11312" w:rsidRDefault="00B76BD7" w:rsidP="002D26B1">
      <w:pPr>
        <w:pStyle w:val="PoCParagraph"/>
        <w:rPr>
          <w:lang w:val="en-CA"/>
        </w:rPr>
      </w:pPr>
      <w:r>
        <w:rPr>
          <w:lang w:val="en-CA"/>
        </w:rPr>
        <w:t xml:space="preserve">Format your paper using the </w:t>
      </w:r>
      <w:r w:rsidRPr="00C11312">
        <w:rPr>
          <w:b/>
          <w:bCs/>
          <w:lang w:val="en-CA"/>
        </w:rPr>
        <w:t>PoC Styles</w:t>
      </w:r>
      <w:r>
        <w:rPr>
          <w:lang w:val="en-CA"/>
        </w:rPr>
        <w:t xml:space="preserve"> available in this template</w:t>
      </w:r>
      <w:r w:rsidR="002D26B1">
        <w:rPr>
          <w:lang w:val="en-CA"/>
        </w:rPr>
        <w:t xml:space="preserve">. </w:t>
      </w:r>
      <w:r w:rsidR="00C11312">
        <w:rPr>
          <w:lang w:val="en-CA"/>
        </w:rPr>
        <w:t>To learn more about Styles, watch this video (</w:t>
      </w:r>
      <w:hyperlink r:id="rId8" w:history="1">
        <w:r w:rsidR="00C11312" w:rsidRPr="00617B6A">
          <w:rPr>
            <w:rStyle w:val="Hyperlink"/>
            <w:lang w:val="en-CA"/>
          </w:rPr>
          <w:t>https://www.youtube.com/watch?v=XgKLPy28RJg&amp;t=33s</w:t>
        </w:r>
      </w:hyperlink>
      <w:r w:rsidR="00C11312">
        <w:rPr>
          <w:lang w:val="en-CA"/>
        </w:rPr>
        <w:t>).</w:t>
      </w:r>
    </w:p>
    <w:p w14:paraId="326E1A27" w14:textId="62C2C741" w:rsidR="00B76BD7" w:rsidRDefault="002D26B1" w:rsidP="002D26B1">
      <w:pPr>
        <w:pStyle w:val="PoCParagraph"/>
        <w:rPr>
          <w:lang w:val="en-CA"/>
        </w:rPr>
      </w:pPr>
      <w:r>
        <w:rPr>
          <w:lang w:val="en-CA"/>
        </w:rPr>
        <w:t>When formatted</w:t>
      </w:r>
      <w:r w:rsidR="00C11312">
        <w:rPr>
          <w:lang w:val="en-CA"/>
        </w:rPr>
        <w:t>,</w:t>
      </w:r>
      <w:r>
        <w:rPr>
          <w:lang w:val="en-CA"/>
        </w:rPr>
        <w:t xml:space="preserve"> </w:t>
      </w:r>
      <w:r w:rsidR="00C11312">
        <w:rPr>
          <w:lang w:val="en-CA"/>
        </w:rPr>
        <w:t>your document</w:t>
      </w:r>
      <w:r>
        <w:rPr>
          <w:lang w:val="en-CA"/>
        </w:rPr>
        <w:t xml:space="preserve"> should look like </w:t>
      </w:r>
      <w:r w:rsidR="003C4960">
        <w:rPr>
          <w:lang w:val="en-CA"/>
        </w:rPr>
        <w:t>the below. If you have trouble with this, we will fix it for you in the pre-publication stage.</w:t>
      </w:r>
    </w:p>
    <w:p w14:paraId="244A17A7" w14:textId="20347ADF" w:rsidR="0099749A" w:rsidRDefault="0099749A" w:rsidP="0099749A">
      <w:pPr>
        <w:pStyle w:val="PoCPaperTitle"/>
        <w:rPr>
          <w:lang w:val="en-CA"/>
        </w:rPr>
      </w:pPr>
      <w:r>
        <w:rPr>
          <w:lang w:val="en-CA"/>
        </w:rPr>
        <w:t>PoC Paper Title</w:t>
      </w:r>
    </w:p>
    <w:p w14:paraId="0A72439C" w14:textId="5C9B72D5" w:rsidR="0099749A" w:rsidRDefault="0099749A" w:rsidP="0099749A">
      <w:pPr>
        <w:pStyle w:val="PoCAuthor"/>
        <w:rPr>
          <w:lang w:val="en-CA"/>
        </w:rPr>
      </w:pPr>
      <w:r>
        <w:rPr>
          <w:lang w:val="en-CA"/>
        </w:rPr>
        <w:t>PoC Author</w:t>
      </w:r>
    </w:p>
    <w:p w14:paraId="47E2387E" w14:textId="304D6E79" w:rsidR="0099749A" w:rsidRDefault="0099749A" w:rsidP="0099749A">
      <w:pPr>
        <w:pStyle w:val="PoCSubtitle"/>
        <w:rPr>
          <w:lang w:val="en-CA"/>
        </w:rPr>
      </w:pPr>
      <w:r>
        <w:rPr>
          <w:lang w:val="en-CA"/>
        </w:rPr>
        <w:t>PoC Subtitle</w:t>
      </w:r>
    </w:p>
    <w:p w14:paraId="21605933" w14:textId="6204062B" w:rsidR="002D26B1" w:rsidRDefault="002D26B1" w:rsidP="002D26B1">
      <w:pPr>
        <w:pStyle w:val="PoCSubtitle2"/>
        <w:rPr>
          <w:lang w:val="en-CA"/>
        </w:rPr>
      </w:pPr>
      <w:r>
        <w:rPr>
          <w:lang w:val="en-CA"/>
        </w:rPr>
        <w:t>PoC Subtitle 2</w:t>
      </w:r>
    </w:p>
    <w:p w14:paraId="350F4F0B" w14:textId="054F72DE" w:rsidR="0099749A" w:rsidRDefault="0099749A" w:rsidP="0099749A">
      <w:pPr>
        <w:pStyle w:val="PoCAbstract"/>
        <w:rPr>
          <w:lang w:val="en-CA"/>
        </w:rPr>
      </w:pPr>
      <w:r>
        <w:rPr>
          <w:lang w:val="en-CA"/>
        </w:rPr>
        <w:t>PoC Abstract</w:t>
      </w:r>
    </w:p>
    <w:p w14:paraId="65D34848" w14:textId="7A315C97" w:rsidR="002D26B1" w:rsidRDefault="002D26B1" w:rsidP="002D26B1">
      <w:pPr>
        <w:pStyle w:val="PoCKeywords"/>
        <w:rPr>
          <w:lang w:val="en-CA"/>
        </w:rPr>
      </w:pPr>
      <w:r>
        <w:rPr>
          <w:lang w:val="en-CA"/>
        </w:rPr>
        <w:t>PoC Keywords</w:t>
      </w:r>
    </w:p>
    <w:p w14:paraId="3CE41DE1" w14:textId="0AC78BC7" w:rsidR="000948A5" w:rsidRDefault="0099749A" w:rsidP="0099749A">
      <w:pPr>
        <w:pStyle w:val="PoCParagraph"/>
        <w:rPr>
          <w:lang w:val="en-CA"/>
        </w:rPr>
      </w:pPr>
      <w:r>
        <w:rPr>
          <w:lang w:val="en-CA"/>
        </w:rPr>
        <w:t>PoC Paragraph</w:t>
      </w:r>
    </w:p>
    <w:p w14:paraId="07C394D6" w14:textId="4C546C18" w:rsidR="0099749A" w:rsidRDefault="0099749A" w:rsidP="0099749A">
      <w:pPr>
        <w:pStyle w:val="PoCBulletedList"/>
        <w:rPr>
          <w:lang w:val="en-CA"/>
        </w:rPr>
      </w:pPr>
      <w:r>
        <w:rPr>
          <w:lang w:val="en-CA"/>
        </w:rPr>
        <w:t>PoC Bulleted List</w:t>
      </w:r>
    </w:p>
    <w:p w14:paraId="35042D08" w14:textId="5C0237F6" w:rsidR="0099749A" w:rsidRDefault="0099749A" w:rsidP="0099749A">
      <w:pPr>
        <w:pStyle w:val="PoCBulletedList"/>
        <w:numPr>
          <w:ilvl w:val="1"/>
          <w:numId w:val="1"/>
        </w:numPr>
        <w:rPr>
          <w:lang w:val="en-CA"/>
        </w:rPr>
      </w:pPr>
      <w:r>
        <w:rPr>
          <w:lang w:val="en-CA"/>
        </w:rPr>
        <w:t>Item 1</w:t>
      </w:r>
    </w:p>
    <w:p w14:paraId="32467288" w14:textId="24BA19FF" w:rsidR="0099749A" w:rsidRDefault="0099749A" w:rsidP="0099749A">
      <w:pPr>
        <w:pStyle w:val="PoCBulletedList"/>
        <w:numPr>
          <w:ilvl w:val="1"/>
          <w:numId w:val="1"/>
        </w:numPr>
        <w:rPr>
          <w:lang w:val="en-CA"/>
        </w:rPr>
      </w:pPr>
      <w:r>
        <w:rPr>
          <w:lang w:val="en-CA"/>
        </w:rPr>
        <w:t>Item 2</w:t>
      </w:r>
    </w:p>
    <w:p w14:paraId="363121A2" w14:textId="407F1B11" w:rsidR="002D26B1" w:rsidRPr="0099749A" w:rsidRDefault="002D26B1" w:rsidP="002D26B1">
      <w:pPr>
        <w:pStyle w:val="PoCReferences"/>
        <w:rPr>
          <w:lang w:val="en-CA"/>
        </w:rPr>
      </w:pPr>
      <w:r>
        <w:rPr>
          <w:lang w:val="en-CA"/>
        </w:rPr>
        <w:t>PoC References</w:t>
      </w:r>
    </w:p>
    <w:sectPr w:rsidR="002D26B1" w:rsidRPr="0099749A" w:rsidSect="0019490D">
      <w:pgSz w:w="12240" w:h="15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49138" w14:textId="77777777" w:rsidR="006057DB" w:rsidRDefault="006057DB" w:rsidP="000231A8">
      <w:r>
        <w:separator/>
      </w:r>
    </w:p>
  </w:endnote>
  <w:endnote w:type="continuationSeparator" w:id="0">
    <w:p w14:paraId="74EC3BB0" w14:textId="77777777" w:rsidR="006057DB" w:rsidRDefault="006057DB" w:rsidP="0002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869A0" w14:textId="77777777" w:rsidR="006057DB" w:rsidRDefault="006057DB" w:rsidP="000231A8">
      <w:r>
        <w:separator/>
      </w:r>
    </w:p>
  </w:footnote>
  <w:footnote w:type="continuationSeparator" w:id="0">
    <w:p w14:paraId="19EC571B" w14:textId="77777777" w:rsidR="006057DB" w:rsidRDefault="006057DB" w:rsidP="00023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2807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390AC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F002CC9"/>
    <w:multiLevelType w:val="hybridMultilevel"/>
    <w:tmpl w:val="00809B78"/>
    <w:lvl w:ilvl="0" w:tplc="63FE9E8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4203E"/>
    <w:multiLevelType w:val="hybridMultilevel"/>
    <w:tmpl w:val="66CE4E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2B5878"/>
    <w:multiLevelType w:val="hybridMultilevel"/>
    <w:tmpl w:val="70A4E494"/>
    <w:lvl w:ilvl="0" w:tplc="931410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892C3F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728E52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EE840F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08CE1B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D9420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5F263F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CA4A7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7589EF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18540A21"/>
    <w:multiLevelType w:val="multilevel"/>
    <w:tmpl w:val="20047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E873AC"/>
    <w:multiLevelType w:val="hybridMultilevel"/>
    <w:tmpl w:val="AC6645C8"/>
    <w:lvl w:ilvl="0" w:tplc="573C25F6">
      <w:start w:val="1"/>
      <w:numFmt w:val="bullet"/>
      <w:pStyle w:val="PoC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26017"/>
    <w:multiLevelType w:val="hybridMultilevel"/>
    <w:tmpl w:val="A090385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EB15B2"/>
    <w:multiLevelType w:val="hybridMultilevel"/>
    <w:tmpl w:val="B50408B4"/>
    <w:lvl w:ilvl="0" w:tplc="2772CA18">
      <w:start w:val="1"/>
      <w:numFmt w:val="decimal"/>
      <w:pStyle w:val="PoCList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54C92"/>
    <w:multiLevelType w:val="hybridMultilevel"/>
    <w:tmpl w:val="390ABD48"/>
    <w:lvl w:ilvl="0" w:tplc="F746C42A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0972E1"/>
    <w:multiLevelType w:val="hybridMultilevel"/>
    <w:tmpl w:val="95263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B5744"/>
    <w:multiLevelType w:val="multilevel"/>
    <w:tmpl w:val="25EC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4363F8"/>
    <w:multiLevelType w:val="multilevel"/>
    <w:tmpl w:val="B792D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8A4EBF"/>
    <w:multiLevelType w:val="hybridMultilevel"/>
    <w:tmpl w:val="199CF0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152852"/>
    <w:multiLevelType w:val="hybridMultilevel"/>
    <w:tmpl w:val="C59A61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334B8"/>
    <w:multiLevelType w:val="hybridMultilevel"/>
    <w:tmpl w:val="0E4A9446"/>
    <w:lvl w:ilvl="0" w:tplc="8EA02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606609"/>
    <w:multiLevelType w:val="hybridMultilevel"/>
    <w:tmpl w:val="B1EE6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31AEC"/>
    <w:multiLevelType w:val="hybridMultilevel"/>
    <w:tmpl w:val="66CE4EC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5A5876"/>
    <w:multiLevelType w:val="hybridMultilevel"/>
    <w:tmpl w:val="03540D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7A1F7B"/>
    <w:multiLevelType w:val="hybridMultilevel"/>
    <w:tmpl w:val="A8508F30"/>
    <w:lvl w:ilvl="0" w:tplc="C34CD21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D7E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8C30444"/>
    <w:multiLevelType w:val="multilevel"/>
    <w:tmpl w:val="A8508F30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96BF8"/>
    <w:multiLevelType w:val="hybridMultilevel"/>
    <w:tmpl w:val="A4C8002E"/>
    <w:lvl w:ilvl="0" w:tplc="0456C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F1BF8"/>
    <w:multiLevelType w:val="hybridMultilevel"/>
    <w:tmpl w:val="6338CA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8D410E"/>
    <w:multiLevelType w:val="hybridMultilevel"/>
    <w:tmpl w:val="1F28C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6A6D32"/>
    <w:multiLevelType w:val="hybridMultilevel"/>
    <w:tmpl w:val="C456A586"/>
    <w:lvl w:ilvl="0" w:tplc="16DE93F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B88A9FC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8917C0"/>
    <w:multiLevelType w:val="hybridMultilevel"/>
    <w:tmpl w:val="8392D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32DE5"/>
    <w:multiLevelType w:val="hybridMultilevel"/>
    <w:tmpl w:val="FCA86A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524B9"/>
    <w:multiLevelType w:val="hybridMultilevel"/>
    <w:tmpl w:val="11BCC9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44C14"/>
    <w:multiLevelType w:val="multilevel"/>
    <w:tmpl w:val="1F28C5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474820">
    <w:abstractNumId w:val="6"/>
  </w:num>
  <w:num w:numId="2" w16cid:durableId="377054500">
    <w:abstractNumId w:val="8"/>
  </w:num>
  <w:num w:numId="3" w16cid:durableId="2106730381">
    <w:abstractNumId w:val="1"/>
  </w:num>
  <w:num w:numId="4" w16cid:durableId="288634512">
    <w:abstractNumId w:val="20"/>
  </w:num>
  <w:num w:numId="5" w16cid:durableId="173306823">
    <w:abstractNumId w:val="25"/>
  </w:num>
  <w:num w:numId="6" w16cid:durableId="1836678091">
    <w:abstractNumId w:val="15"/>
  </w:num>
  <w:num w:numId="7" w16cid:durableId="1775712791">
    <w:abstractNumId w:val="14"/>
  </w:num>
  <w:num w:numId="8" w16cid:durableId="509567912">
    <w:abstractNumId w:val="0"/>
  </w:num>
  <w:num w:numId="9" w16cid:durableId="1731222039">
    <w:abstractNumId w:val="9"/>
  </w:num>
  <w:num w:numId="10" w16cid:durableId="1156991853">
    <w:abstractNumId w:val="24"/>
  </w:num>
  <w:num w:numId="11" w16cid:durableId="993488593">
    <w:abstractNumId w:val="10"/>
  </w:num>
  <w:num w:numId="12" w16cid:durableId="2053340152">
    <w:abstractNumId w:val="26"/>
  </w:num>
  <w:num w:numId="13" w16cid:durableId="1115441653">
    <w:abstractNumId w:val="16"/>
  </w:num>
  <w:num w:numId="14" w16cid:durableId="659162027">
    <w:abstractNumId w:val="12"/>
  </w:num>
  <w:num w:numId="15" w16cid:durableId="983851824">
    <w:abstractNumId w:val="11"/>
  </w:num>
  <w:num w:numId="16" w16cid:durableId="2072993511">
    <w:abstractNumId w:val="8"/>
  </w:num>
  <w:num w:numId="17" w16cid:durableId="1517229156">
    <w:abstractNumId w:val="8"/>
  </w:num>
  <w:num w:numId="18" w16cid:durableId="994721040">
    <w:abstractNumId w:val="22"/>
  </w:num>
  <w:num w:numId="19" w16cid:durableId="1843003691">
    <w:abstractNumId w:val="3"/>
  </w:num>
  <w:num w:numId="20" w16cid:durableId="354814432">
    <w:abstractNumId w:val="18"/>
  </w:num>
  <w:num w:numId="21" w16cid:durableId="1949660692">
    <w:abstractNumId w:val="23"/>
  </w:num>
  <w:num w:numId="22" w16cid:durableId="205223830">
    <w:abstractNumId w:val="13"/>
  </w:num>
  <w:num w:numId="23" w16cid:durableId="1908494920">
    <w:abstractNumId w:val="7"/>
  </w:num>
  <w:num w:numId="24" w16cid:durableId="547185062">
    <w:abstractNumId w:val="4"/>
  </w:num>
  <w:num w:numId="25" w16cid:durableId="603072502">
    <w:abstractNumId w:val="28"/>
  </w:num>
  <w:num w:numId="26" w16cid:durableId="1044061250">
    <w:abstractNumId w:val="5"/>
  </w:num>
  <w:num w:numId="27" w16cid:durableId="1084837232">
    <w:abstractNumId w:val="8"/>
    <w:lvlOverride w:ilvl="0">
      <w:startOverride w:val="1"/>
    </w:lvlOverride>
  </w:num>
  <w:num w:numId="28" w16cid:durableId="39400507">
    <w:abstractNumId w:val="17"/>
  </w:num>
  <w:num w:numId="29" w16cid:durableId="1695884488">
    <w:abstractNumId w:val="8"/>
    <w:lvlOverride w:ilvl="0">
      <w:startOverride w:val="1"/>
    </w:lvlOverride>
  </w:num>
  <w:num w:numId="30" w16cid:durableId="1931889074">
    <w:abstractNumId w:val="27"/>
  </w:num>
  <w:num w:numId="31" w16cid:durableId="836653176">
    <w:abstractNumId w:val="29"/>
  </w:num>
  <w:num w:numId="32" w16cid:durableId="2061124197">
    <w:abstractNumId w:val="19"/>
  </w:num>
  <w:num w:numId="33" w16cid:durableId="739865872">
    <w:abstractNumId w:val="21"/>
  </w:num>
  <w:num w:numId="34" w16cid:durableId="117691677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Q0MTAxMTc3sDCzMDRQ0lEKTi0uzszPAykwrAUAFHE6lywAAAA="/>
  </w:docVars>
  <w:rsids>
    <w:rsidRoot w:val="00F508F9"/>
    <w:rsid w:val="00001570"/>
    <w:rsid w:val="00001797"/>
    <w:rsid w:val="00002C37"/>
    <w:rsid w:val="00003983"/>
    <w:rsid w:val="00003C0B"/>
    <w:rsid w:val="00005D4D"/>
    <w:rsid w:val="00005FAF"/>
    <w:rsid w:val="00007F3E"/>
    <w:rsid w:val="000136BA"/>
    <w:rsid w:val="000153C6"/>
    <w:rsid w:val="000158D7"/>
    <w:rsid w:val="0001622D"/>
    <w:rsid w:val="000162F8"/>
    <w:rsid w:val="0001656E"/>
    <w:rsid w:val="000165E0"/>
    <w:rsid w:val="000204B5"/>
    <w:rsid w:val="00020BB9"/>
    <w:rsid w:val="00020EB1"/>
    <w:rsid w:val="000213AF"/>
    <w:rsid w:val="000231A8"/>
    <w:rsid w:val="00023624"/>
    <w:rsid w:val="0002593B"/>
    <w:rsid w:val="00026825"/>
    <w:rsid w:val="000274A7"/>
    <w:rsid w:val="00027E58"/>
    <w:rsid w:val="00030433"/>
    <w:rsid w:val="00031EF0"/>
    <w:rsid w:val="000342D6"/>
    <w:rsid w:val="000364EB"/>
    <w:rsid w:val="00036A68"/>
    <w:rsid w:val="00040542"/>
    <w:rsid w:val="0004402F"/>
    <w:rsid w:val="00046065"/>
    <w:rsid w:val="000473F1"/>
    <w:rsid w:val="000475BB"/>
    <w:rsid w:val="00052AED"/>
    <w:rsid w:val="00053BD7"/>
    <w:rsid w:val="0005471F"/>
    <w:rsid w:val="00054C78"/>
    <w:rsid w:val="00054E17"/>
    <w:rsid w:val="00062CA1"/>
    <w:rsid w:val="00070EB8"/>
    <w:rsid w:val="00071146"/>
    <w:rsid w:val="00072A5E"/>
    <w:rsid w:val="0007328B"/>
    <w:rsid w:val="00073C0E"/>
    <w:rsid w:val="000747A2"/>
    <w:rsid w:val="00074E4E"/>
    <w:rsid w:val="000753AC"/>
    <w:rsid w:val="0007741B"/>
    <w:rsid w:val="0008052A"/>
    <w:rsid w:val="00081AED"/>
    <w:rsid w:val="000824B3"/>
    <w:rsid w:val="00083797"/>
    <w:rsid w:val="00085296"/>
    <w:rsid w:val="00087826"/>
    <w:rsid w:val="00087A5E"/>
    <w:rsid w:val="00087B4E"/>
    <w:rsid w:val="00091EA0"/>
    <w:rsid w:val="00093361"/>
    <w:rsid w:val="000948A5"/>
    <w:rsid w:val="00094AEF"/>
    <w:rsid w:val="000950E1"/>
    <w:rsid w:val="0009526F"/>
    <w:rsid w:val="0009547A"/>
    <w:rsid w:val="00097B41"/>
    <w:rsid w:val="000A02CD"/>
    <w:rsid w:val="000A030E"/>
    <w:rsid w:val="000A1391"/>
    <w:rsid w:val="000A1415"/>
    <w:rsid w:val="000A1923"/>
    <w:rsid w:val="000A1E30"/>
    <w:rsid w:val="000A1E9E"/>
    <w:rsid w:val="000A4F6D"/>
    <w:rsid w:val="000B2009"/>
    <w:rsid w:val="000B2AA4"/>
    <w:rsid w:val="000B5FD4"/>
    <w:rsid w:val="000B6D4F"/>
    <w:rsid w:val="000B792F"/>
    <w:rsid w:val="000C0389"/>
    <w:rsid w:val="000C1E2F"/>
    <w:rsid w:val="000C4A03"/>
    <w:rsid w:val="000C5CD8"/>
    <w:rsid w:val="000C652D"/>
    <w:rsid w:val="000C7E95"/>
    <w:rsid w:val="000D160D"/>
    <w:rsid w:val="000D379F"/>
    <w:rsid w:val="000D3DFA"/>
    <w:rsid w:val="000D4A9A"/>
    <w:rsid w:val="000D5391"/>
    <w:rsid w:val="000D76D0"/>
    <w:rsid w:val="000E011A"/>
    <w:rsid w:val="000E1401"/>
    <w:rsid w:val="000E1E02"/>
    <w:rsid w:val="000E4303"/>
    <w:rsid w:val="000E4B2D"/>
    <w:rsid w:val="000E5C69"/>
    <w:rsid w:val="000E7E44"/>
    <w:rsid w:val="000F16B0"/>
    <w:rsid w:val="000F21EE"/>
    <w:rsid w:val="000F30A2"/>
    <w:rsid w:val="000F70F7"/>
    <w:rsid w:val="000F73CE"/>
    <w:rsid w:val="000F7837"/>
    <w:rsid w:val="001007C0"/>
    <w:rsid w:val="00101009"/>
    <w:rsid w:val="001021BC"/>
    <w:rsid w:val="00103CFB"/>
    <w:rsid w:val="001043A8"/>
    <w:rsid w:val="0010466C"/>
    <w:rsid w:val="00104FCC"/>
    <w:rsid w:val="001061C7"/>
    <w:rsid w:val="001067F8"/>
    <w:rsid w:val="00110F7E"/>
    <w:rsid w:val="00114004"/>
    <w:rsid w:val="00115D5A"/>
    <w:rsid w:val="00115E20"/>
    <w:rsid w:val="001219A5"/>
    <w:rsid w:val="00123351"/>
    <w:rsid w:val="00124292"/>
    <w:rsid w:val="00124B95"/>
    <w:rsid w:val="00125949"/>
    <w:rsid w:val="00130387"/>
    <w:rsid w:val="00132499"/>
    <w:rsid w:val="00133D83"/>
    <w:rsid w:val="00135217"/>
    <w:rsid w:val="00137CAD"/>
    <w:rsid w:val="00137FE9"/>
    <w:rsid w:val="001403F5"/>
    <w:rsid w:val="00141428"/>
    <w:rsid w:val="00143FDE"/>
    <w:rsid w:val="00146000"/>
    <w:rsid w:val="00146191"/>
    <w:rsid w:val="00150B49"/>
    <w:rsid w:val="00155F7D"/>
    <w:rsid w:val="00156463"/>
    <w:rsid w:val="00156B6D"/>
    <w:rsid w:val="00156D89"/>
    <w:rsid w:val="00157521"/>
    <w:rsid w:val="0016356A"/>
    <w:rsid w:val="00164756"/>
    <w:rsid w:val="00165737"/>
    <w:rsid w:val="00165D9C"/>
    <w:rsid w:val="00166834"/>
    <w:rsid w:val="001670DD"/>
    <w:rsid w:val="001701B8"/>
    <w:rsid w:val="0017234D"/>
    <w:rsid w:val="001731A9"/>
    <w:rsid w:val="00174610"/>
    <w:rsid w:val="00175B4A"/>
    <w:rsid w:val="00180EF0"/>
    <w:rsid w:val="001811D1"/>
    <w:rsid w:val="00182EB2"/>
    <w:rsid w:val="00182F43"/>
    <w:rsid w:val="00190465"/>
    <w:rsid w:val="00190B22"/>
    <w:rsid w:val="00191313"/>
    <w:rsid w:val="00192EFD"/>
    <w:rsid w:val="00194230"/>
    <w:rsid w:val="0019490D"/>
    <w:rsid w:val="00194E3A"/>
    <w:rsid w:val="0019711E"/>
    <w:rsid w:val="001A037D"/>
    <w:rsid w:val="001A03EE"/>
    <w:rsid w:val="001A32F9"/>
    <w:rsid w:val="001A427A"/>
    <w:rsid w:val="001A44F6"/>
    <w:rsid w:val="001A7A65"/>
    <w:rsid w:val="001B0BC7"/>
    <w:rsid w:val="001B0EB9"/>
    <w:rsid w:val="001B18C6"/>
    <w:rsid w:val="001B410A"/>
    <w:rsid w:val="001B4B3E"/>
    <w:rsid w:val="001B4BE4"/>
    <w:rsid w:val="001B6B49"/>
    <w:rsid w:val="001B6F8C"/>
    <w:rsid w:val="001B74FF"/>
    <w:rsid w:val="001B7635"/>
    <w:rsid w:val="001C1480"/>
    <w:rsid w:val="001C1908"/>
    <w:rsid w:val="001C3738"/>
    <w:rsid w:val="001C5119"/>
    <w:rsid w:val="001C7DED"/>
    <w:rsid w:val="001D277D"/>
    <w:rsid w:val="001D3534"/>
    <w:rsid w:val="001D4167"/>
    <w:rsid w:val="001D46EB"/>
    <w:rsid w:val="001D48DF"/>
    <w:rsid w:val="001D6160"/>
    <w:rsid w:val="001E1BFC"/>
    <w:rsid w:val="001E2576"/>
    <w:rsid w:val="001E4102"/>
    <w:rsid w:val="001E4278"/>
    <w:rsid w:val="001E5925"/>
    <w:rsid w:val="001E66C7"/>
    <w:rsid w:val="001E6EF6"/>
    <w:rsid w:val="001E706F"/>
    <w:rsid w:val="001E7700"/>
    <w:rsid w:val="001F0029"/>
    <w:rsid w:val="001F1AFE"/>
    <w:rsid w:val="001F1DDE"/>
    <w:rsid w:val="001F3202"/>
    <w:rsid w:val="001F3561"/>
    <w:rsid w:val="001F3E9D"/>
    <w:rsid w:val="001F4199"/>
    <w:rsid w:val="001F625C"/>
    <w:rsid w:val="001F6938"/>
    <w:rsid w:val="001F7793"/>
    <w:rsid w:val="00201FC0"/>
    <w:rsid w:val="00202F98"/>
    <w:rsid w:val="002030B0"/>
    <w:rsid w:val="00203EDC"/>
    <w:rsid w:val="002042EE"/>
    <w:rsid w:val="002045AA"/>
    <w:rsid w:val="00204BD2"/>
    <w:rsid w:val="00206217"/>
    <w:rsid w:val="00207851"/>
    <w:rsid w:val="00207FEC"/>
    <w:rsid w:val="00210689"/>
    <w:rsid w:val="00212DF7"/>
    <w:rsid w:val="00213445"/>
    <w:rsid w:val="00213598"/>
    <w:rsid w:val="00213F9D"/>
    <w:rsid w:val="00216204"/>
    <w:rsid w:val="00217BB0"/>
    <w:rsid w:val="002217BE"/>
    <w:rsid w:val="00222841"/>
    <w:rsid w:val="00222EC8"/>
    <w:rsid w:val="00224AC5"/>
    <w:rsid w:val="002263FB"/>
    <w:rsid w:val="0023007B"/>
    <w:rsid w:val="00230120"/>
    <w:rsid w:val="00230526"/>
    <w:rsid w:val="00231FC2"/>
    <w:rsid w:val="002337DE"/>
    <w:rsid w:val="00233F03"/>
    <w:rsid w:val="00235877"/>
    <w:rsid w:val="0023760E"/>
    <w:rsid w:val="00237CCC"/>
    <w:rsid w:val="002406CD"/>
    <w:rsid w:val="00240BDA"/>
    <w:rsid w:val="00240C46"/>
    <w:rsid w:val="00240E0E"/>
    <w:rsid w:val="00242CA6"/>
    <w:rsid w:val="002438D9"/>
    <w:rsid w:val="00244DD7"/>
    <w:rsid w:val="00246915"/>
    <w:rsid w:val="0024737C"/>
    <w:rsid w:val="0024793C"/>
    <w:rsid w:val="00251DA5"/>
    <w:rsid w:val="00252D80"/>
    <w:rsid w:val="002535BA"/>
    <w:rsid w:val="00253A3F"/>
    <w:rsid w:val="002548A8"/>
    <w:rsid w:val="002563A5"/>
    <w:rsid w:val="00256776"/>
    <w:rsid w:val="002569FC"/>
    <w:rsid w:val="0025764F"/>
    <w:rsid w:val="00260E74"/>
    <w:rsid w:val="00261013"/>
    <w:rsid w:val="00262F75"/>
    <w:rsid w:val="00263339"/>
    <w:rsid w:val="00264059"/>
    <w:rsid w:val="00265282"/>
    <w:rsid w:val="002652AA"/>
    <w:rsid w:val="00265606"/>
    <w:rsid w:val="002656E6"/>
    <w:rsid w:val="00267259"/>
    <w:rsid w:val="0026790E"/>
    <w:rsid w:val="002716AD"/>
    <w:rsid w:val="00272613"/>
    <w:rsid w:val="0027372E"/>
    <w:rsid w:val="00274DD5"/>
    <w:rsid w:val="00275215"/>
    <w:rsid w:val="002763D9"/>
    <w:rsid w:val="002764D7"/>
    <w:rsid w:val="00282E52"/>
    <w:rsid w:val="002837B5"/>
    <w:rsid w:val="00285AA9"/>
    <w:rsid w:val="002864DA"/>
    <w:rsid w:val="00290DD4"/>
    <w:rsid w:val="00291249"/>
    <w:rsid w:val="002915CE"/>
    <w:rsid w:val="00292F01"/>
    <w:rsid w:val="0029476D"/>
    <w:rsid w:val="002A0235"/>
    <w:rsid w:val="002A361F"/>
    <w:rsid w:val="002A4076"/>
    <w:rsid w:val="002A567F"/>
    <w:rsid w:val="002A60DA"/>
    <w:rsid w:val="002A719C"/>
    <w:rsid w:val="002A78D1"/>
    <w:rsid w:val="002B0D69"/>
    <w:rsid w:val="002B190A"/>
    <w:rsid w:val="002B2E5C"/>
    <w:rsid w:val="002C04D9"/>
    <w:rsid w:val="002C05F4"/>
    <w:rsid w:val="002C10FB"/>
    <w:rsid w:val="002C21C4"/>
    <w:rsid w:val="002C262A"/>
    <w:rsid w:val="002C267A"/>
    <w:rsid w:val="002C282D"/>
    <w:rsid w:val="002C29C8"/>
    <w:rsid w:val="002C2BC7"/>
    <w:rsid w:val="002C2CDC"/>
    <w:rsid w:val="002C4454"/>
    <w:rsid w:val="002C5483"/>
    <w:rsid w:val="002C6887"/>
    <w:rsid w:val="002D18AC"/>
    <w:rsid w:val="002D21B9"/>
    <w:rsid w:val="002D26B1"/>
    <w:rsid w:val="002D3526"/>
    <w:rsid w:val="002D7823"/>
    <w:rsid w:val="002D7CDE"/>
    <w:rsid w:val="002E00B2"/>
    <w:rsid w:val="002E036D"/>
    <w:rsid w:val="002E058A"/>
    <w:rsid w:val="002E341F"/>
    <w:rsid w:val="002E4771"/>
    <w:rsid w:val="002E4AE3"/>
    <w:rsid w:val="002E611A"/>
    <w:rsid w:val="002E784F"/>
    <w:rsid w:val="002F06D2"/>
    <w:rsid w:val="002F11B2"/>
    <w:rsid w:val="002F20E8"/>
    <w:rsid w:val="002F233B"/>
    <w:rsid w:val="002F244A"/>
    <w:rsid w:val="002F3E30"/>
    <w:rsid w:val="002F7053"/>
    <w:rsid w:val="002F7CCE"/>
    <w:rsid w:val="00300194"/>
    <w:rsid w:val="003011D1"/>
    <w:rsid w:val="00301662"/>
    <w:rsid w:val="00301F19"/>
    <w:rsid w:val="00304490"/>
    <w:rsid w:val="003044A5"/>
    <w:rsid w:val="00304A65"/>
    <w:rsid w:val="0030517B"/>
    <w:rsid w:val="00306904"/>
    <w:rsid w:val="003070D5"/>
    <w:rsid w:val="00310B6E"/>
    <w:rsid w:val="00311951"/>
    <w:rsid w:val="00311C7E"/>
    <w:rsid w:val="00312ED5"/>
    <w:rsid w:val="00313BD2"/>
    <w:rsid w:val="00314627"/>
    <w:rsid w:val="003158F5"/>
    <w:rsid w:val="00315E66"/>
    <w:rsid w:val="003215A2"/>
    <w:rsid w:val="00321B10"/>
    <w:rsid w:val="003225A8"/>
    <w:rsid w:val="00323792"/>
    <w:rsid w:val="00323C34"/>
    <w:rsid w:val="00326A38"/>
    <w:rsid w:val="003310BC"/>
    <w:rsid w:val="003316F5"/>
    <w:rsid w:val="00331792"/>
    <w:rsid w:val="0033365A"/>
    <w:rsid w:val="00335932"/>
    <w:rsid w:val="003359C8"/>
    <w:rsid w:val="0033659C"/>
    <w:rsid w:val="00340F19"/>
    <w:rsid w:val="0034275A"/>
    <w:rsid w:val="00344C73"/>
    <w:rsid w:val="00345780"/>
    <w:rsid w:val="0034782C"/>
    <w:rsid w:val="00347853"/>
    <w:rsid w:val="003518ED"/>
    <w:rsid w:val="00352552"/>
    <w:rsid w:val="00352A21"/>
    <w:rsid w:val="003534AF"/>
    <w:rsid w:val="00354C34"/>
    <w:rsid w:val="0035505A"/>
    <w:rsid w:val="00357748"/>
    <w:rsid w:val="00357CF5"/>
    <w:rsid w:val="00360ED2"/>
    <w:rsid w:val="00360F48"/>
    <w:rsid w:val="00361F29"/>
    <w:rsid w:val="0036202F"/>
    <w:rsid w:val="003620BA"/>
    <w:rsid w:val="003628B2"/>
    <w:rsid w:val="00362C4F"/>
    <w:rsid w:val="003647A7"/>
    <w:rsid w:val="003663D9"/>
    <w:rsid w:val="00367C2A"/>
    <w:rsid w:val="00374285"/>
    <w:rsid w:val="00375A73"/>
    <w:rsid w:val="00375D15"/>
    <w:rsid w:val="00377281"/>
    <w:rsid w:val="00380F76"/>
    <w:rsid w:val="0038201E"/>
    <w:rsid w:val="003844DF"/>
    <w:rsid w:val="00384828"/>
    <w:rsid w:val="0039070D"/>
    <w:rsid w:val="00394368"/>
    <w:rsid w:val="00394BEC"/>
    <w:rsid w:val="00395B1D"/>
    <w:rsid w:val="003A2153"/>
    <w:rsid w:val="003A4BAC"/>
    <w:rsid w:val="003A625B"/>
    <w:rsid w:val="003A6FA4"/>
    <w:rsid w:val="003A7239"/>
    <w:rsid w:val="003B0F84"/>
    <w:rsid w:val="003B152A"/>
    <w:rsid w:val="003B72DB"/>
    <w:rsid w:val="003C0126"/>
    <w:rsid w:val="003C0C2A"/>
    <w:rsid w:val="003C0F21"/>
    <w:rsid w:val="003C1330"/>
    <w:rsid w:val="003C2515"/>
    <w:rsid w:val="003C2F53"/>
    <w:rsid w:val="003C4405"/>
    <w:rsid w:val="003C4960"/>
    <w:rsid w:val="003C4D58"/>
    <w:rsid w:val="003C5160"/>
    <w:rsid w:val="003C6356"/>
    <w:rsid w:val="003C6E2B"/>
    <w:rsid w:val="003D0E3C"/>
    <w:rsid w:val="003D19A7"/>
    <w:rsid w:val="003D20DD"/>
    <w:rsid w:val="003D2548"/>
    <w:rsid w:val="003D34D4"/>
    <w:rsid w:val="003D39EF"/>
    <w:rsid w:val="003D4105"/>
    <w:rsid w:val="003D5BEF"/>
    <w:rsid w:val="003E0A3B"/>
    <w:rsid w:val="003E1A27"/>
    <w:rsid w:val="003E22DA"/>
    <w:rsid w:val="003E23AC"/>
    <w:rsid w:val="003E2BDA"/>
    <w:rsid w:val="003E41B1"/>
    <w:rsid w:val="003E58F0"/>
    <w:rsid w:val="003E5DF6"/>
    <w:rsid w:val="003E643E"/>
    <w:rsid w:val="003F03B5"/>
    <w:rsid w:val="003F1301"/>
    <w:rsid w:val="003F1D8D"/>
    <w:rsid w:val="003F20E3"/>
    <w:rsid w:val="003F2279"/>
    <w:rsid w:val="003F450E"/>
    <w:rsid w:val="003F69BA"/>
    <w:rsid w:val="003F7257"/>
    <w:rsid w:val="004015E7"/>
    <w:rsid w:val="00403F26"/>
    <w:rsid w:val="00404ACF"/>
    <w:rsid w:val="00404B9F"/>
    <w:rsid w:val="00407794"/>
    <w:rsid w:val="00410A80"/>
    <w:rsid w:val="00410D7D"/>
    <w:rsid w:val="0041181A"/>
    <w:rsid w:val="00411EC3"/>
    <w:rsid w:val="004143B7"/>
    <w:rsid w:val="00414ADF"/>
    <w:rsid w:val="00414BCD"/>
    <w:rsid w:val="004152F5"/>
    <w:rsid w:val="004156B5"/>
    <w:rsid w:val="00415C0E"/>
    <w:rsid w:val="00416131"/>
    <w:rsid w:val="004165D9"/>
    <w:rsid w:val="004166AA"/>
    <w:rsid w:val="00416C73"/>
    <w:rsid w:val="0041713A"/>
    <w:rsid w:val="00417212"/>
    <w:rsid w:val="0041784B"/>
    <w:rsid w:val="00421F9B"/>
    <w:rsid w:val="0042334C"/>
    <w:rsid w:val="00423630"/>
    <w:rsid w:val="00424507"/>
    <w:rsid w:val="00425B82"/>
    <w:rsid w:val="00430073"/>
    <w:rsid w:val="00433DBC"/>
    <w:rsid w:val="00434969"/>
    <w:rsid w:val="00434BFC"/>
    <w:rsid w:val="004351CB"/>
    <w:rsid w:val="00435901"/>
    <w:rsid w:val="004437A1"/>
    <w:rsid w:val="00446C79"/>
    <w:rsid w:val="00447E7B"/>
    <w:rsid w:val="00454A8A"/>
    <w:rsid w:val="004557C5"/>
    <w:rsid w:val="00455AD5"/>
    <w:rsid w:val="004562C3"/>
    <w:rsid w:val="004569D4"/>
    <w:rsid w:val="00460B76"/>
    <w:rsid w:val="00463357"/>
    <w:rsid w:val="00463400"/>
    <w:rsid w:val="0046577D"/>
    <w:rsid w:val="004670EF"/>
    <w:rsid w:val="004709DD"/>
    <w:rsid w:val="00470B2F"/>
    <w:rsid w:val="004714C7"/>
    <w:rsid w:val="0047151F"/>
    <w:rsid w:val="0047208A"/>
    <w:rsid w:val="004737C0"/>
    <w:rsid w:val="00475096"/>
    <w:rsid w:val="004769D6"/>
    <w:rsid w:val="00481468"/>
    <w:rsid w:val="00482530"/>
    <w:rsid w:val="004832EB"/>
    <w:rsid w:val="004834C6"/>
    <w:rsid w:val="00486F15"/>
    <w:rsid w:val="00487814"/>
    <w:rsid w:val="0049094C"/>
    <w:rsid w:val="00490D93"/>
    <w:rsid w:val="004919DB"/>
    <w:rsid w:val="00491AD1"/>
    <w:rsid w:val="0049243E"/>
    <w:rsid w:val="0049359B"/>
    <w:rsid w:val="004959DC"/>
    <w:rsid w:val="00495E90"/>
    <w:rsid w:val="0049633A"/>
    <w:rsid w:val="0049708A"/>
    <w:rsid w:val="00497983"/>
    <w:rsid w:val="004A05F1"/>
    <w:rsid w:val="004A0D94"/>
    <w:rsid w:val="004A173C"/>
    <w:rsid w:val="004A42FC"/>
    <w:rsid w:val="004A724E"/>
    <w:rsid w:val="004A7668"/>
    <w:rsid w:val="004B0530"/>
    <w:rsid w:val="004B0A82"/>
    <w:rsid w:val="004B0C43"/>
    <w:rsid w:val="004B18BD"/>
    <w:rsid w:val="004B2757"/>
    <w:rsid w:val="004B2925"/>
    <w:rsid w:val="004B2AAE"/>
    <w:rsid w:val="004B5314"/>
    <w:rsid w:val="004B6548"/>
    <w:rsid w:val="004B668D"/>
    <w:rsid w:val="004C33A0"/>
    <w:rsid w:val="004C6597"/>
    <w:rsid w:val="004D0EFD"/>
    <w:rsid w:val="004D2E2D"/>
    <w:rsid w:val="004D39B1"/>
    <w:rsid w:val="004D5F97"/>
    <w:rsid w:val="004D60C7"/>
    <w:rsid w:val="004D6BA1"/>
    <w:rsid w:val="004D7424"/>
    <w:rsid w:val="004E022A"/>
    <w:rsid w:val="004E2CB1"/>
    <w:rsid w:val="004E3EAE"/>
    <w:rsid w:val="004E4EC7"/>
    <w:rsid w:val="004E5B5D"/>
    <w:rsid w:val="004E6B9B"/>
    <w:rsid w:val="004E6C7C"/>
    <w:rsid w:val="004E6F67"/>
    <w:rsid w:val="004E7113"/>
    <w:rsid w:val="004F2100"/>
    <w:rsid w:val="004F65ED"/>
    <w:rsid w:val="004F6AC3"/>
    <w:rsid w:val="004F718C"/>
    <w:rsid w:val="00500045"/>
    <w:rsid w:val="005008A7"/>
    <w:rsid w:val="00500FA3"/>
    <w:rsid w:val="00501C6B"/>
    <w:rsid w:val="005070DE"/>
    <w:rsid w:val="0051194F"/>
    <w:rsid w:val="00514098"/>
    <w:rsid w:val="00515767"/>
    <w:rsid w:val="00515858"/>
    <w:rsid w:val="00521E8A"/>
    <w:rsid w:val="005221B5"/>
    <w:rsid w:val="00522A71"/>
    <w:rsid w:val="00523D71"/>
    <w:rsid w:val="00524D09"/>
    <w:rsid w:val="00525E1E"/>
    <w:rsid w:val="005272E6"/>
    <w:rsid w:val="005273F5"/>
    <w:rsid w:val="0053194E"/>
    <w:rsid w:val="005331F1"/>
    <w:rsid w:val="0053427F"/>
    <w:rsid w:val="00535685"/>
    <w:rsid w:val="00536953"/>
    <w:rsid w:val="005376EF"/>
    <w:rsid w:val="00544A18"/>
    <w:rsid w:val="00545269"/>
    <w:rsid w:val="00546DBB"/>
    <w:rsid w:val="00552CB5"/>
    <w:rsid w:val="0055508C"/>
    <w:rsid w:val="00555653"/>
    <w:rsid w:val="00560642"/>
    <w:rsid w:val="00560E55"/>
    <w:rsid w:val="00561682"/>
    <w:rsid w:val="0056255C"/>
    <w:rsid w:val="0056338C"/>
    <w:rsid w:val="00563C2D"/>
    <w:rsid w:val="00566AE4"/>
    <w:rsid w:val="00566C39"/>
    <w:rsid w:val="0056710B"/>
    <w:rsid w:val="0056760A"/>
    <w:rsid w:val="005707FE"/>
    <w:rsid w:val="005718C3"/>
    <w:rsid w:val="00572E3A"/>
    <w:rsid w:val="00575F63"/>
    <w:rsid w:val="00577571"/>
    <w:rsid w:val="00580CB7"/>
    <w:rsid w:val="00584BFA"/>
    <w:rsid w:val="0058672F"/>
    <w:rsid w:val="00586B3F"/>
    <w:rsid w:val="00586E9C"/>
    <w:rsid w:val="00586F3B"/>
    <w:rsid w:val="00592402"/>
    <w:rsid w:val="00593300"/>
    <w:rsid w:val="00595299"/>
    <w:rsid w:val="00595726"/>
    <w:rsid w:val="005967C4"/>
    <w:rsid w:val="0059788A"/>
    <w:rsid w:val="00597EF0"/>
    <w:rsid w:val="005A0926"/>
    <w:rsid w:val="005A18A1"/>
    <w:rsid w:val="005A44D3"/>
    <w:rsid w:val="005A5716"/>
    <w:rsid w:val="005A5F59"/>
    <w:rsid w:val="005A6E01"/>
    <w:rsid w:val="005B1579"/>
    <w:rsid w:val="005B45F9"/>
    <w:rsid w:val="005B4946"/>
    <w:rsid w:val="005B5024"/>
    <w:rsid w:val="005B754C"/>
    <w:rsid w:val="005C1225"/>
    <w:rsid w:val="005C12B1"/>
    <w:rsid w:val="005C2CAF"/>
    <w:rsid w:val="005C2FDE"/>
    <w:rsid w:val="005C53F5"/>
    <w:rsid w:val="005C5FE5"/>
    <w:rsid w:val="005C6B9C"/>
    <w:rsid w:val="005C7793"/>
    <w:rsid w:val="005C7D52"/>
    <w:rsid w:val="005D04EC"/>
    <w:rsid w:val="005D5F85"/>
    <w:rsid w:val="005E1174"/>
    <w:rsid w:val="005E3048"/>
    <w:rsid w:val="005E3C15"/>
    <w:rsid w:val="005E593B"/>
    <w:rsid w:val="005E59B1"/>
    <w:rsid w:val="005E68A9"/>
    <w:rsid w:val="005F06A4"/>
    <w:rsid w:val="005F1427"/>
    <w:rsid w:val="005F24E4"/>
    <w:rsid w:val="005F4E64"/>
    <w:rsid w:val="005F4F18"/>
    <w:rsid w:val="005F507D"/>
    <w:rsid w:val="005F7246"/>
    <w:rsid w:val="006002A8"/>
    <w:rsid w:val="00600C37"/>
    <w:rsid w:val="00602E5D"/>
    <w:rsid w:val="006034E3"/>
    <w:rsid w:val="006047C7"/>
    <w:rsid w:val="006057DB"/>
    <w:rsid w:val="006122FA"/>
    <w:rsid w:val="0061381B"/>
    <w:rsid w:val="006149D6"/>
    <w:rsid w:val="00617517"/>
    <w:rsid w:val="006210B9"/>
    <w:rsid w:val="006217AE"/>
    <w:rsid w:val="00624AD9"/>
    <w:rsid w:val="0062637A"/>
    <w:rsid w:val="00626B4A"/>
    <w:rsid w:val="00626D85"/>
    <w:rsid w:val="00627C8C"/>
    <w:rsid w:val="0063048E"/>
    <w:rsid w:val="00630ABE"/>
    <w:rsid w:val="006320F1"/>
    <w:rsid w:val="0063329E"/>
    <w:rsid w:val="00634E40"/>
    <w:rsid w:val="00635AB0"/>
    <w:rsid w:val="00635C1B"/>
    <w:rsid w:val="00640837"/>
    <w:rsid w:val="00640CA9"/>
    <w:rsid w:val="00642577"/>
    <w:rsid w:val="00643D47"/>
    <w:rsid w:val="00644B38"/>
    <w:rsid w:val="006520B4"/>
    <w:rsid w:val="00652EFB"/>
    <w:rsid w:val="00656296"/>
    <w:rsid w:val="006626DE"/>
    <w:rsid w:val="00662DAC"/>
    <w:rsid w:val="00663C17"/>
    <w:rsid w:val="00664AAC"/>
    <w:rsid w:val="00665228"/>
    <w:rsid w:val="00665BF2"/>
    <w:rsid w:val="006672A2"/>
    <w:rsid w:val="0067048D"/>
    <w:rsid w:val="00670AB3"/>
    <w:rsid w:val="00672F0A"/>
    <w:rsid w:val="006734AE"/>
    <w:rsid w:val="00673987"/>
    <w:rsid w:val="00676EAC"/>
    <w:rsid w:val="00677757"/>
    <w:rsid w:val="00680BA2"/>
    <w:rsid w:val="00680F55"/>
    <w:rsid w:val="006813EC"/>
    <w:rsid w:val="00681450"/>
    <w:rsid w:val="00682972"/>
    <w:rsid w:val="00682DA1"/>
    <w:rsid w:val="006836CE"/>
    <w:rsid w:val="006842CE"/>
    <w:rsid w:val="0068433A"/>
    <w:rsid w:val="00691686"/>
    <w:rsid w:val="00691EE9"/>
    <w:rsid w:val="006931FB"/>
    <w:rsid w:val="00693444"/>
    <w:rsid w:val="00694A8E"/>
    <w:rsid w:val="006958FE"/>
    <w:rsid w:val="00697319"/>
    <w:rsid w:val="00697AB3"/>
    <w:rsid w:val="006A0318"/>
    <w:rsid w:val="006A08D5"/>
    <w:rsid w:val="006A1261"/>
    <w:rsid w:val="006A19C8"/>
    <w:rsid w:val="006A296D"/>
    <w:rsid w:val="006A2EAC"/>
    <w:rsid w:val="006A3B56"/>
    <w:rsid w:val="006A3EBA"/>
    <w:rsid w:val="006A40C2"/>
    <w:rsid w:val="006A5B57"/>
    <w:rsid w:val="006A5FF6"/>
    <w:rsid w:val="006A76ED"/>
    <w:rsid w:val="006B1973"/>
    <w:rsid w:val="006B6F2A"/>
    <w:rsid w:val="006C0E75"/>
    <w:rsid w:val="006C254C"/>
    <w:rsid w:val="006C256F"/>
    <w:rsid w:val="006C395C"/>
    <w:rsid w:val="006C3C1D"/>
    <w:rsid w:val="006D4BE1"/>
    <w:rsid w:val="006D726B"/>
    <w:rsid w:val="006D733A"/>
    <w:rsid w:val="006E0ED9"/>
    <w:rsid w:val="006E12BE"/>
    <w:rsid w:val="006E1452"/>
    <w:rsid w:val="006E1E15"/>
    <w:rsid w:val="006E22E2"/>
    <w:rsid w:val="006E32F0"/>
    <w:rsid w:val="006E3EA9"/>
    <w:rsid w:val="006E598E"/>
    <w:rsid w:val="006E78A8"/>
    <w:rsid w:val="006F125D"/>
    <w:rsid w:val="006F297F"/>
    <w:rsid w:val="006F4E26"/>
    <w:rsid w:val="006F5A56"/>
    <w:rsid w:val="006F6D17"/>
    <w:rsid w:val="0070017A"/>
    <w:rsid w:val="007009DE"/>
    <w:rsid w:val="00700DA7"/>
    <w:rsid w:val="0070280F"/>
    <w:rsid w:val="00702A24"/>
    <w:rsid w:val="00703659"/>
    <w:rsid w:val="00704199"/>
    <w:rsid w:val="00704D6F"/>
    <w:rsid w:val="00705454"/>
    <w:rsid w:val="00705D95"/>
    <w:rsid w:val="00707E73"/>
    <w:rsid w:val="007104EA"/>
    <w:rsid w:val="00711130"/>
    <w:rsid w:val="0071118A"/>
    <w:rsid w:val="007111B7"/>
    <w:rsid w:val="00711487"/>
    <w:rsid w:val="00714FB6"/>
    <w:rsid w:val="00715B6E"/>
    <w:rsid w:val="007165C2"/>
    <w:rsid w:val="007179CA"/>
    <w:rsid w:val="0072304C"/>
    <w:rsid w:val="0072325B"/>
    <w:rsid w:val="0072412A"/>
    <w:rsid w:val="00727761"/>
    <w:rsid w:val="00734FFF"/>
    <w:rsid w:val="007360BA"/>
    <w:rsid w:val="00736495"/>
    <w:rsid w:val="00737507"/>
    <w:rsid w:val="00737629"/>
    <w:rsid w:val="00737B1B"/>
    <w:rsid w:val="00737BD3"/>
    <w:rsid w:val="0074057D"/>
    <w:rsid w:val="00741055"/>
    <w:rsid w:val="00742969"/>
    <w:rsid w:val="007430CD"/>
    <w:rsid w:val="00744C88"/>
    <w:rsid w:val="00745538"/>
    <w:rsid w:val="00746057"/>
    <w:rsid w:val="00747120"/>
    <w:rsid w:val="00750E7A"/>
    <w:rsid w:val="007523A6"/>
    <w:rsid w:val="00755CE0"/>
    <w:rsid w:val="00756647"/>
    <w:rsid w:val="00756C25"/>
    <w:rsid w:val="007570EE"/>
    <w:rsid w:val="00757261"/>
    <w:rsid w:val="0075729A"/>
    <w:rsid w:val="00757F1F"/>
    <w:rsid w:val="007649CD"/>
    <w:rsid w:val="00764E6F"/>
    <w:rsid w:val="007668EB"/>
    <w:rsid w:val="007674D7"/>
    <w:rsid w:val="00770F25"/>
    <w:rsid w:val="007726D6"/>
    <w:rsid w:val="007736D0"/>
    <w:rsid w:val="007775B2"/>
    <w:rsid w:val="007800BC"/>
    <w:rsid w:val="00781FA7"/>
    <w:rsid w:val="00783F06"/>
    <w:rsid w:val="007843E3"/>
    <w:rsid w:val="00784F46"/>
    <w:rsid w:val="00785E04"/>
    <w:rsid w:val="00786192"/>
    <w:rsid w:val="00791EB7"/>
    <w:rsid w:val="00792670"/>
    <w:rsid w:val="007937BF"/>
    <w:rsid w:val="00793F7D"/>
    <w:rsid w:val="00794007"/>
    <w:rsid w:val="00794B47"/>
    <w:rsid w:val="007A11A7"/>
    <w:rsid w:val="007A38F0"/>
    <w:rsid w:val="007A49D7"/>
    <w:rsid w:val="007A62F6"/>
    <w:rsid w:val="007A7C24"/>
    <w:rsid w:val="007B0E3D"/>
    <w:rsid w:val="007B115F"/>
    <w:rsid w:val="007B3E55"/>
    <w:rsid w:val="007B3E6A"/>
    <w:rsid w:val="007B600A"/>
    <w:rsid w:val="007B612A"/>
    <w:rsid w:val="007B72B9"/>
    <w:rsid w:val="007C078C"/>
    <w:rsid w:val="007C123E"/>
    <w:rsid w:val="007C23FC"/>
    <w:rsid w:val="007C26A4"/>
    <w:rsid w:val="007C32E2"/>
    <w:rsid w:val="007C4A25"/>
    <w:rsid w:val="007C63FE"/>
    <w:rsid w:val="007C6B12"/>
    <w:rsid w:val="007C6D65"/>
    <w:rsid w:val="007D1EBE"/>
    <w:rsid w:val="007D38EE"/>
    <w:rsid w:val="007D42DC"/>
    <w:rsid w:val="007D79F7"/>
    <w:rsid w:val="007E7186"/>
    <w:rsid w:val="007E7260"/>
    <w:rsid w:val="007E74FB"/>
    <w:rsid w:val="007E7687"/>
    <w:rsid w:val="007F00EF"/>
    <w:rsid w:val="007F06FC"/>
    <w:rsid w:val="007F0A1D"/>
    <w:rsid w:val="007F2208"/>
    <w:rsid w:val="007F22EA"/>
    <w:rsid w:val="007F3FAC"/>
    <w:rsid w:val="007F5647"/>
    <w:rsid w:val="007F7CD1"/>
    <w:rsid w:val="0080088F"/>
    <w:rsid w:val="00800E9E"/>
    <w:rsid w:val="00801673"/>
    <w:rsid w:val="008028BD"/>
    <w:rsid w:val="0080321D"/>
    <w:rsid w:val="00803D5D"/>
    <w:rsid w:val="00804471"/>
    <w:rsid w:val="00804B01"/>
    <w:rsid w:val="008052B4"/>
    <w:rsid w:val="008053C2"/>
    <w:rsid w:val="00806EAA"/>
    <w:rsid w:val="00811419"/>
    <w:rsid w:val="00811BB7"/>
    <w:rsid w:val="00812DB9"/>
    <w:rsid w:val="00812F01"/>
    <w:rsid w:val="00813EED"/>
    <w:rsid w:val="00814DDF"/>
    <w:rsid w:val="00816FD5"/>
    <w:rsid w:val="00817435"/>
    <w:rsid w:val="00821226"/>
    <w:rsid w:val="00821B80"/>
    <w:rsid w:val="008243D3"/>
    <w:rsid w:val="00824C4F"/>
    <w:rsid w:val="00824F52"/>
    <w:rsid w:val="00825058"/>
    <w:rsid w:val="00826B3F"/>
    <w:rsid w:val="00826C4B"/>
    <w:rsid w:val="008274F2"/>
    <w:rsid w:val="00827D45"/>
    <w:rsid w:val="00831E95"/>
    <w:rsid w:val="00834601"/>
    <w:rsid w:val="0083722B"/>
    <w:rsid w:val="00840560"/>
    <w:rsid w:val="00845CAC"/>
    <w:rsid w:val="008471D0"/>
    <w:rsid w:val="008511D4"/>
    <w:rsid w:val="00852D39"/>
    <w:rsid w:val="008559B1"/>
    <w:rsid w:val="0086682F"/>
    <w:rsid w:val="008677A6"/>
    <w:rsid w:val="008701B3"/>
    <w:rsid w:val="00870A1F"/>
    <w:rsid w:val="00875827"/>
    <w:rsid w:val="00876C7A"/>
    <w:rsid w:val="00877FF7"/>
    <w:rsid w:val="008805B3"/>
    <w:rsid w:val="00880DBA"/>
    <w:rsid w:val="00881516"/>
    <w:rsid w:val="008858FE"/>
    <w:rsid w:val="008869ED"/>
    <w:rsid w:val="00886FA1"/>
    <w:rsid w:val="00887E3B"/>
    <w:rsid w:val="00890B2F"/>
    <w:rsid w:val="00890ED8"/>
    <w:rsid w:val="008919E9"/>
    <w:rsid w:val="00892CBA"/>
    <w:rsid w:val="00893C30"/>
    <w:rsid w:val="0089428A"/>
    <w:rsid w:val="00895CF0"/>
    <w:rsid w:val="0089627C"/>
    <w:rsid w:val="00896B8F"/>
    <w:rsid w:val="008A00BB"/>
    <w:rsid w:val="008A2F17"/>
    <w:rsid w:val="008A5923"/>
    <w:rsid w:val="008A7C35"/>
    <w:rsid w:val="008B2242"/>
    <w:rsid w:val="008B319F"/>
    <w:rsid w:val="008B5813"/>
    <w:rsid w:val="008B5A97"/>
    <w:rsid w:val="008B6092"/>
    <w:rsid w:val="008C0B26"/>
    <w:rsid w:val="008C267F"/>
    <w:rsid w:val="008C319B"/>
    <w:rsid w:val="008C7902"/>
    <w:rsid w:val="008D0D92"/>
    <w:rsid w:val="008D13CA"/>
    <w:rsid w:val="008D298F"/>
    <w:rsid w:val="008D437E"/>
    <w:rsid w:val="008D460B"/>
    <w:rsid w:val="008D59D9"/>
    <w:rsid w:val="008D7897"/>
    <w:rsid w:val="008E3D39"/>
    <w:rsid w:val="008E3F00"/>
    <w:rsid w:val="008E3F32"/>
    <w:rsid w:val="008E45A4"/>
    <w:rsid w:val="008E533E"/>
    <w:rsid w:val="008E6557"/>
    <w:rsid w:val="008E73C2"/>
    <w:rsid w:val="008F32FF"/>
    <w:rsid w:val="008F3711"/>
    <w:rsid w:val="008F5B60"/>
    <w:rsid w:val="00901D5D"/>
    <w:rsid w:val="00907126"/>
    <w:rsid w:val="009107C0"/>
    <w:rsid w:val="00912797"/>
    <w:rsid w:val="00913278"/>
    <w:rsid w:val="00922840"/>
    <w:rsid w:val="00923EF5"/>
    <w:rsid w:val="0092474B"/>
    <w:rsid w:val="00924D28"/>
    <w:rsid w:val="00930F7B"/>
    <w:rsid w:val="00935A2F"/>
    <w:rsid w:val="00935FAE"/>
    <w:rsid w:val="009374C4"/>
    <w:rsid w:val="009402C7"/>
    <w:rsid w:val="00940861"/>
    <w:rsid w:val="00945B74"/>
    <w:rsid w:val="00950654"/>
    <w:rsid w:val="00950D24"/>
    <w:rsid w:val="00953F0B"/>
    <w:rsid w:val="00954142"/>
    <w:rsid w:val="00954AF3"/>
    <w:rsid w:val="009570AF"/>
    <w:rsid w:val="009576D8"/>
    <w:rsid w:val="00960405"/>
    <w:rsid w:val="00960A49"/>
    <w:rsid w:val="009611FA"/>
    <w:rsid w:val="00962F70"/>
    <w:rsid w:val="0096358B"/>
    <w:rsid w:val="00965EB6"/>
    <w:rsid w:val="00966337"/>
    <w:rsid w:val="00966AED"/>
    <w:rsid w:val="009674CA"/>
    <w:rsid w:val="00974824"/>
    <w:rsid w:val="00974F5F"/>
    <w:rsid w:val="00977ED2"/>
    <w:rsid w:val="009812B2"/>
    <w:rsid w:val="00981EE4"/>
    <w:rsid w:val="00983733"/>
    <w:rsid w:val="00984B22"/>
    <w:rsid w:val="00984EA9"/>
    <w:rsid w:val="0098520F"/>
    <w:rsid w:val="00990E4B"/>
    <w:rsid w:val="009917FB"/>
    <w:rsid w:val="00991CDE"/>
    <w:rsid w:val="00992EF5"/>
    <w:rsid w:val="0099403E"/>
    <w:rsid w:val="00997190"/>
    <w:rsid w:val="0099749A"/>
    <w:rsid w:val="00997AAB"/>
    <w:rsid w:val="009A052C"/>
    <w:rsid w:val="009A145B"/>
    <w:rsid w:val="009A2B31"/>
    <w:rsid w:val="009A3FC3"/>
    <w:rsid w:val="009A4AA8"/>
    <w:rsid w:val="009A4CD8"/>
    <w:rsid w:val="009A60E7"/>
    <w:rsid w:val="009B074D"/>
    <w:rsid w:val="009B1147"/>
    <w:rsid w:val="009B2CA8"/>
    <w:rsid w:val="009B4A5C"/>
    <w:rsid w:val="009B51B5"/>
    <w:rsid w:val="009B5394"/>
    <w:rsid w:val="009B5BA8"/>
    <w:rsid w:val="009B5D55"/>
    <w:rsid w:val="009B7A3E"/>
    <w:rsid w:val="009B7BE2"/>
    <w:rsid w:val="009C0004"/>
    <w:rsid w:val="009C03E0"/>
    <w:rsid w:val="009C15B7"/>
    <w:rsid w:val="009C1DC3"/>
    <w:rsid w:val="009C4078"/>
    <w:rsid w:val="009C6403"/>
    <w:rsid w:val="009C666B"/>
    <w:rsid w:val="009D0927"/>
    <w:rsid w:val="009D0B77"/>
    <w:rsid w:val="009D0BEA"/>
    <w:rsid w:val="009D0C47"/>
    <w:rsid w:val="009D2CD2"/>
    <w:rsid w:val="009D50A3"/>
    <w:rsid w:val="009D5E5E"/>
    <w:rsid w:val="009D71FE"/>
    <w:rsid w:val="009D7432"/>
    <w:rsid w:val="009E0367"/>
    <w:rsid w:val="009E1171"/>
    <w:rsid w:val="009E24FF"/>
    <w:rsid w:val="009E26FA"/>
    <w:rsid w:val="009E2C22"/>
    <w:rsid w:val="009E3AD2"/>
    <w:rsid w:val="009E4109"/>
    <w:rsid w:val="009E5091"/>
    <w:rsid w:val="009E7531"/>
    <w:rsid w:val="009F2162"/>
    <w:rsid w:val="009F468C"/>
    <w:rsid w:val="009F6AA5"/>
    <w:rsid w:val="00A01C0A"/>
    <w:rsid w:val="00A02835"/>
    <w:rsid w:val="00A040EA"/>
    <w:rsid w:val="00A065C1"/>
    <w:rsid w:val="00A11D97"/>
    <w:rsid w:val="00A138C0"/>
    <w:rsid w:val="00A13D49"/>
    <w:rsid w:val="00A14FAA"/>
    <w:rsid w:val="00A1569C"/>
    <w:rsid w:val="00A16DC4"/>
    <w:rsid w:val="00A17E74"/>
    <w:rsid w:val="00A2491E"/>
    <w:rsid w:val="00A24D93"/>
    <w:rsid w:val="00A30965"/>
    <w:rsid w:val="00A30AB9"/>
    <w:rsid w:val="00A33EB6"/>
    <w:rsid w:val="00A35D4D"/>
    <w:rsid w:val="00A36096"/>
    <w:rsid w:val="00A36CA4"/>
    <w:rsid w:val="00A37627"/>
    <w:rsid w:val="00A40C80"/>
    <w:rsid w:val="00A40F3F"/>
    <w:rsid w:val="00A41765"/>
    <w:rsid w:val="00A42C23"/>
    <w:rsid w:val="00A42CF4"/>
    <w:rsid w:val="00A44B80"/>
    <w:rsid w:val="00A44C57"/>
    <w:rsid w:val="00A45332"/>
    <w:rsid w:val="00A46F8A"/>
    <w:rsid w:val="00A5032C"/>
    <w:rsid w:val="00A51879"/>
    <w:rsid w:val="00A5215D"/>
    <w:rsid w:val="00A52EF5"/>
    <w:rsid w:val="00A52FA9"/>
    <w:rsid w:val="00A5385D"/>
    <w:rsid w:val="00A5548D"/>
    <w:rsid w:val="00A573C4"/>
    <w:rsid w:val="00A618CE"/>
    <w:rsid w:val="00A6339F"/>
    <w:rsid w:val="00A6368A"/>
    <w:rsid w:val="00A65397"/>
    <w:rsid w:val="00A70583"/>
    <w:rsid w:val="00A70871"/>
    <w:rsid w:val="00A70F98"/>
    <w:rsid w:val="00A718C7"/>
    <w:rsid w:val="00A73923"/>
    <w:rsid w:val="00A74F4C"/>
    <w:rsid w:val="00A7764A"/>
    <w:rsid w:val="00A80396"/>
    <w:rsid w:val="00A81263"/>
    <w:rsid w:val="00A824D8"/>
    <w:rsid w:val="00A84308"/>
    <w:rsid w:val="00A8449C"/>
    <w:rsid w:val="00A84C81"/>
    <w:rsid w:val="00A87308"/>
    <w:rsid w:val="00A930A9"/>
    <w:rsid w:val="00A9729E"/>
    <w:rsid w:val="00A9796E"/>
    <w:rsid w:val="00AA01D2"/>
    <w:rsid w:val="00AA0284"/>
    <w:rsid w:val="00AA06F2"/>
    <w:rsid w:val="00AA2E05"/>
    <w:rsid w:val="00AA333F"/>
    <w:rsid w:val="00AA4D88"/>
    <w:rsid w:val="00AA6AB1"/>
    <w:rsid w:val="00AA6B6C"/>
    <w:rsid w:val="00AA7020"/>
    <w:rsid w:val="00AB1910"/>
    <w:rsid w:val="00AB3C97"/>
    <w:rsid w:val="00AB4124"/>
    <w:rsid w:val="00AB49F0"/>
    <w:rsid w:val="00AC12A2"/>
    <w:rsid w:val="00AC2E2B"/>
    <w:rsid w:val="00AC49A2"/>
    <w:rsid w:val="00AC5EE0"/>
    <w:rsid w:val="00AC6ADF"/>
    <w:rsid w:val="00AC7877"/>
    <w:rsid w:val="00AD1121"/>
    <w:rsid w:val="00AD1AA2"/>
    <w:rsid w:val="00AD2C2F"/>
    <w:rsid w:val="00AD2DFA"/>
    <w:rsid w:val="00AD6E4E"/>
    <w:rsid w:val="00AE09F7"/>
    <w:rsid w:val="00AE30A4"/>
    <w:rsid w:val="00AE36FA"/>
    <w:rsid w:val="00AE5646"/>
    <w:rsid w:val="00AE5714"/>
    <w:rsid w:val="00AE5742"/>
    <w:rsid w:val="00AE6703"/>
    <w:rsid w:val="00AE72D0"/>
    <w:rsid w:val="00AE7A79"/>
    <w:rsid w:val="00AF129C"/>
    <w:rsid w:val="00AF1857"/>
    <w:rsid w:val="00AF2080"/>
    <w:rsid w:val="00AF233D"/>
    <w:rsid w:val="00AF2BBA"/>
    <w:rsid w:val="00AF325B"/>
    <w:rsid w:val="00AF6A52"/>
    <w:rsid w:val="00AF713F"/>
    <w:rsid w:val="00AF77C8"/>
    <w:rsid w:val="00AF7A97"/>
    <w:rsid w:val="00B0309F"/>
    <w:rsid w:val="00B04512"/>
    <w:rsid w:val="00B05C04"/>
    <w:rsid w:val="00B07CBF"/>
    <w:rsid w:val="00B1073E"/>
    <w:rsid w:val="00B112AC"/>
    <w:rsid w:val="00B11E5E"/>
    <w:rsid w:val="00B151F4"/>
    <w:rsid w:val="00B16658"/>
    <w:rsid w:val="00B176B0"/>
    <w:rsid w:val="00B2105E"/>
    <w:rsid w:val="00B31151"/>
    <w:rsid w:val="00B3121C"/>
    <w:rsid w:val="00B3173A"/>
    <w:rsid w:val="00B33C49"/>
    <w:rsid w:val="00B406E4"/>
    <w:rsid w:val="00B4361C"/>
    <w:rsid w:val="00B438B1"/>
    <w:rsid w:val="00B442CD"/>
    <w:rsid w:val="00B50815"/>
    <w:rsid w:val="00B518B6"/>
    <w:rsid w:val="00B51B5E"/>
    <w:rsid w:val="00B520AB"/>
    <w:rsid w:val="00B525F5"/>
    <w:rsid w:val="00B5561E"/>
    <w:rsid w:val="00B56BD8"/>
    <w:rsid w:val="00B60295"/>
    <w:rsid w:val="00B62A2B"/>
    <w:rsid w:val="00B64BCF"/>
    <w:rsid w:val="00B64DA1"/>
    <w:rsid w:val="00B66253"/>
    <w:rsid w:val="00B666D9"/>
    <w:rsid w:val="00B75AF9"/>
    <w:rsid w:val="00B75DA7"/>
    <w:rsid w:val="00B76BD7"/>
    <w:rsid w:val="00B805B1"/>
    <w:rsid w:val="00B814C2"/>
    <w:rsid w:val="00B83C60"/>
    <w:rsid w:val="00B85D57"/>
    <w:rsid w:val="00B87868"/>
    <w:rsid w:val="00B903DC"/>
    <w:rsid w:val="00B916BC"/>
    <w:rsid w:val="00B9192A"/>
    <w:rsid w:val="00B931A5"/>
    <w:rsid w:val="00B9582B"/>
    <w:rsid w:val="00B961E9"/>
    <w:rsid w:val="00B97420"/>
    <w:rsid w:val="00BA20C7"/>
    <w:rsid w:val="00BA2FB0"/>
    <w:rsid w:val="00BA4A6E"/>
    <w:rsid w:val="00BA4FF5"/>
    <w:rsid w:val="00BA6CB1"/>
    <w:rsid w:val="00BA79DE"/>
    <w:rsid w:val="00BB2A93"/>
    <w:rsid w:val="00BB417D"/>
    <w:rsid w:val="00BB759E"/>
    <w:rsid w:val="00BB7B15"/>
    <w:rsid w:val="00BC3D15"/>
    <w:rsid w:val="00BC4413"/>
    <w:rsid w:val="00BC4795"/>
    <w:rsid w:val="00BC4C5D"/>
    <w:rsid w:val="00BC6241"/>
    <w:rsid w:val="00BC6394"/>
    <w:rsid w:val="00BC6D92"/>
    <w:rsid w:val="00BC6DBE"/>
    <w:rsid w:val="00BC742D"/>
    <w:rsid w:val="00BC77BC"/>
    <w:rsid w:val="00BD43B7"/>
    <w:rsid w:val="00BD5C2D"/>
    <w:rsid w:val="00BE290A"/>
    <w:rsid w:val="00BE33B5"/>
    <w:rsid w:val="00BE525F"/>
    <w:rsid w:val="00BE5D30"/>
    <w:rsid w:val="00BE6DFC"/>
    <w:rsid w:val="00BE6E55"/>
    <w:rsid w:val="00BE7444"/>
    <w:rsid w:val="00BE76EB"/>
    <w:rsid w:val="00BF0922"/>
    <w:rsid w:val="00BF0F58"/>
    <w:rsid w:val="00BF1419"/>
    <w:rsid w:val="00BF2467"/>
    <w:rsid w:val="00BF26EB"/>
    <w:rsid w:val="00BF4966"/>
    <w:rsid w:val="00BF75DF"/>
    <w:rsid w:val="00C02ED4"/>
    <w:rsid w:val="00C0340B"/>
    <w:rsid w:val="00C03FD7"/>
    <w:rsid w:val="00C07B30"/>
    <w:rsid w:val="00C11312"/>
    <w:rsid w:val="00C114DF"/>
    <w:rsid w:val="00C15B39"/>
    <w:rsid w:val="00C15C9C"/>
    <w:rsid w:val="00C16B07"/>
    <w:rsid w:val="00C204E6"/>
    <w:rsid w:val="00C20939"/>
    <w:rsid w:val="00C21446"/>
    <w:rsid w:val="00C21D2A"/>
    <w:rsid w:val="00C24416"/>
    <w:rsid w:val="00C27253"/>
    <w:rsid w:val="00C27DC4"/>
    <w:rsid w:val="00C3081A"/>
    <w:rsid w:val="00C3357D"/>
    <w:rsid w:val="00C3464F"/>
    <w:rsid w:val="00C412EE"/>
    <w:rsid w:val="00C41B3F"/>
    <w:rsid w:val="00C44003"/>
    <w:rsid w:val="00C45AD1"/>
    <w:rsid w:val="00C46EF5"/>
    <w:rsid w:val="00C47976"/>
    <w:rsid w:val="00C50219"/>
    <w:rsid w:val="00C54AE6"/>
    <w:rsid w:val="00C55F6B"/>
    <w:rsid w:val="00C615FA"/>
    <w:rsid w:val="00C62E24"/>
    <w:rsid w:val="00C63F87"/>
    <w:rsid w:val="00C63FD5"/>
    <w:rsid w:val="00C663B0"/>
    <w:rsid w:val="00C675B2"/>
    <w:rsid w:val="00C70070"/>
    <w:rsid w:val="00C722B4"/>
    <w:rsid w:val="00C72BC0"/>
    <w:rsid w:val="00C7455F"/>
    <w:rsid w:val="00C74C1A"/>
    <w:rsid w:val="00C74EC9"/>
    <w:rsid w:val="00C77A73"/>
    <w:rsid w:val="00C8006D"/>
    <w:rsid w:val="00C80540"/>
    <w:rsid w:val="00C80877"/>
    <w:rsid w:val="00C8130C"/>
    <w:rsid w:val="00C82FF6"/>
    <w:rsid w:val="00C83D0E"/>
    <w:rsid w:val="00C84DFC"/>
    <w:rsid w:val="00C84ED9"/>
    <w:rsid w:val="00C86427"/>
    <w:rsid w:val="00C90133"/>
    <w:rsid w:val="00C91FA6"/>
    <w:rsid w:val="00C92C25"/>
    <w:rsid w:val="00C936BB"/>
    <w:rsid w:val="00C974CB"/>
    <w:rsid w:val="00CA03D3"/>
    <w:rsid w:val="00CA049C"/>
    <w:rsid w:val="00CA0857"/>
    <w:rsid w:val="00CA23BF"/>
    <w:rsid w:val="00CA2534"/>
    <w:rsid w:val="00CA3E72"/>
    <w:rsid w:val="00CA45AE"/>
    <w:rsid w:val="00CA5888"/>
    <w:rsid w:val="00CA5B78"/>
    <w:rsid w:val="00CB07F2"/>
    <w:rsid w:val="00CB182C"/>
    <w:rsid w:val="00CB240D"/>
    <w:rsid w:val="00CB346A"/>
    <w:rsid w:val="00CB4C73"/>
    <w:rsid w:val="00CB4CA8"/>
    <w:rsid w:val="00CB720B"/>
    <w:rsid w:val="00CC0149"/>
    <w:rsid w:val="00CC4715"/>
    <w:rsid w:val="00CC5ACE"/>
    <w:rsid w:val="00CC5F27"/>
    <w:rsid w:val="00CC71A4"/>
    <w:rsid w:val="00CC79F8"/>
    <w:rsid w:val="00CD6C3B"/>
    <w:rsid w:val="00CD6EED"/>
    <w:rsid w:val="00CD72B4"/>
    <w:rsid w:val="00CD7BE7"/>
    <w:rsid w:val="00CE0D32"/>
    <w:rsid w:val="00CE3036"/>
    <w:rsid w:val="00CE3053"/>
    <w:rsid w:val="00CE51FB"/>
    <w:rsid w:val="00CE625E"/>
    <w:rsid w:val="00CE6830"/>
    <w:rsid w:val="00CF268D"/>
    <w:rsid w:val="00CF407D"/>
    <w:rsid w:val="00CF42BE"/>
    <w:rsid w:val="00CF5283"/>
    <w:rsid w:val="00CF654C"/>
    <w:rsid w:val="00CF775B"/>
    <w:rsid w:val="00D00005"/>
    <w:rsid w:val="00D00C8C"/>
    <w:rsid w:val="00D01C54"/>
    <w:rsid w:val="00D02713"/>
    <w:rsid w:val="00D03FA5"/>
    <w:rsid w:val="00D052F6"/>
    <w:rsid w:val="00D067F3"/>
    <w:rsid w:val="00D100C2"/>
    <w:rsid w:val="00D1010E"/>
    <w:rsid w:val="00D16BBF"/>
    <w:rsid w:val="00D171F8"/>
    <w:rsid w:val="00D17AB5"/>
    <w:rsid w:val="00D241A4"/>
    <w:rsid w:val="00D24CD6"/>
    <w:rsid w:val="00D256EE"/>
    <w:rsid w:val="00D26850"/>
    <w:rsid w:val="00D26D35"/>
    <w:rsid w:val="00D30147"/>
    <w:rsid w:val="00D32D63"/>
    <w:rsid w:val="00D351A1"/>
    <w:rsid w:val="00D35E8A"/>
    <w:rsid w:val="00D360EF"/>
    <w:rsid w:val="00D36D34"/>
    <w:rsid w:val="00D37001"/>
    <w:rsid w:val="00D37999"/>
    <w:rsid w:val="00D37B59"/>
    <w:rsid w:val="00D40222"/>
    <w:rsid w:val="00D4179A"/>
    <w:rsid w:val="00D4340D"/>
    <w:rsid w:val="00D43AA1"/>
    <w:rsid w:val="00D443BF"/>
    <w:rsid w:val="00D44F8A"/>
    <w:rsid w:val="00D4558B"/>
    <w:rsid w:val="00D456D4"/>
    <w:rsid w:val="00D45B16"/>
    <w:rsid w:val="00D46AA8"/>
    <w:rsid w:val="00D46F7F"/>
    <w:rsid w:val="00D47DD6"/>
    <w:rsid w:val="00D51212"/>
    <w:rsid w:val="00D549CD"/>
    <w:rsid w:val="00D55564"/>
    <w:rsid w:val="00D567A3"/>
    <w:rsid w:val="00D56835"/>
    <w:rsid w:val="00D60B8A"/>
    <w:rsid w:val="00D616E7"/>
    <w:rsid w:val="00D61DE8"/>
    <w:rsid w:val="00D62383"/>
    <w:rsid w:val="00D63571"/>
    <w:rsid w:val="00D63CDB"/>
    <w:rsid w:val="00D6457E"/>
    <w:rsid w:val="00D67DDF"/>
    <w:rsid w:val="00D7035C"/>
    <w:rsid w:val="00D722FE"/>
    <w:rsid w:val="00D73062"/>
    <w:rsid w:val="00D73FBF"/>
    <w:rsid w:val="00D750C4"/>
    <w:rsid w:val="00D75652"/>
    <w:rsid w:val="00D758DE"/>
    <w:rsid w:val="00D7787A"/>
    <w:rsid w:val="00D77EBC"/>
    <w:rsid w:val="00D80827"/>
    <w:rsid w:val="00D80DDB"/>
    <w:rsid w:val="00D827F8"/>
    <w:rsid w:val="00D83EA6"/>
    <w:rsid w:val="00D84552"/>
    <w:rsid w:val="00D85EE4"/>
    <w:rsid w:val="00D87357"/>
    <w:rsid w:val="00D9177F"/>
    <w:rsid w:val="00D91BD2"/>
    <w:rsid w:val="00D92156"/>
    <w:rsid w:val="00D932EF"/>
    <w:rsid w:val="00D93D0A"/>
    <w:rsid w:val="00D93D0E"/>
    <w:rsid w:val="00D93D7A"/>
    <w:rsid w:val="00D9685E"/>
    <w:rsid w:val="00DA1A7B"/>
    <w:rsid w:val="00DA2337"/>
    <w:rsid w:val="00DA33A9"/>
    <w:rsid w:val="00DA3458"/>
    <w:rsid w:val="00DA39E0"/>
    <w:rsid w:val="00DA5F42"/>
    <w:rsid w:val="00DB3DD7"/>
    <w:rsid w:val="00DB6294"/>
    <w:rsid w:val="00DC09AB"/>
    <w:rsid w:val="00DC31EC"/>
    <w:rsid w:val="00DC3D3F"/>
    <w:rsid w:val="00DC4709"/>
    <w:rsid w:val="00DC6AD6"/>
    <w:rsid w:val="00DC6F9A"/>
    <w:rsid w:val="00DC7460"/>
    <w:rsid w:val="00DD2858"/>
    <w:rsid w:val="00DD2D7B"/>
    <w:rsid w:val="00DD2FA6"/>
    <w:rsid w:val="00DD5F70"/>
    <w:rsid w:val="00DD7BB0"/>
    <w:rsid w:val="00DD7DBF"/>
    <w:rsid w:val="00DD7DDD"/>
    <w:rsid w:val="00DE2587"/>
    <w:rsid w:val="00DE2FFE"/>
    <w:rsid w:val="00DE479F"/>
    <w:rsid w:val="00DE5796"/>
    <w:rsid w:val="00DE68C3"/>
    <w:rsid w:val="00DE7B9D"/>
    <w:rsid w:val="00DF021D"/>
    <w:rsid w:val="00DF068B"/>
    <w:rsid w:val="00DF11BB"/>
    <w:rsid w:val="00DF3EE2"/>
    <w:rsid w:val="00DF6B05"/>
    <w:rsid w:val="00DF7381"/>
    <w:rsid w:val="00E01F32"/>
    <w:rsid w:val="00E02BAE"/>
    <w:rsid w:val="00E032E5"/>
    <w:rsid w:val="00E0423D"/>
    <w:rsid w:val="00E047C0"/>
    <w:rsid w:val="00E10525"/>
    <w:rsid w:val="00E107C8"/>
    <w:rsid w:val="00E11657"/>
    <w:rsid w:val="00E12308"/>
    <w:rsid w:val="00E12A49"/>
    <w:rsid w:val="00E13D45"/>
    <w:rsid w:val="00E14B13"/>
    <w:rsid w:val="00E15902"/>
    <w:rsid w:val="00E16E08"/>
    <w:rsid w:val="00E1753B"/>
    <w:rsid w:val="00E228B7"/>
    <w:rsid w:val="00E24A31"/>
    <w:rsid w:val="00E259C1"/>
    <w:rsid w:val="00E275B3"/>
    <w:rsid w:val="00E300DA"/>
    <w:rsid w:val="00E3272C"/>
    <w:rsid w:val="00E33215"/>
    <w:rsid w:val="00E352CF"/>
    <w:rsid w:val="00E35461"/>
    <w:rsid w:val="00E36CD3"/>
    <w:rsid w:val="00E3714B"/>
    <w:rsid w:val="00E379C4"/>
    <w:rsid w:val="00E37CEF"/>
    <w:rsid w:val="00E43F75"/>
    <w:rsid w:val="00E45881"/>
    <w:rsid w:val="00E46DF4"/>
    <w:rsid w:val="00E5037B"/>
    <w:rsid w:val="00E5052B"/>
    <w:rsid w:val="00E52B5F"/>
    <w:rsid w:val="00E53A09"/>
    <w:rsid w:val="00E53D2B"/>
    <w:rsid w:val="00E556EB"/>
    <w:rsid w:val="00E57665"/>
    <w:rsid w:val="00E6102E"/>
    <w:rsid w:val="00E61138"/>
    <w:rsid w:val="00E61639"/>
    <w:rsid w:val="00E61BF0"/>
    <w:rsid w:val="00E62923"/>
    <w:rsid w:val="00E62A13"/>
    <w:rsid w:val="00E630B7"/>
    <w:rsid w:val="00E65526"/>
    <w:rsid w:val="00E66C79"/>
    <w:rsid w:val="00E70F79"/>
    <w:rsid w:val="00E71A21"/>
    <w:rsid w:val="00E7307B"/>
    <w:rsid w:val="00E75151"/>
    <w:rsid w:val="00E7724E"/>
    <w:rsid w:val="00E807E6"/>
    <w:rsid w:val="00E80D3C"/>
    <w:rsid w:val="00E827A0"/>
    <w:rsid w:val="00E83776"/>
    <w:rsid w:val="00E847F6"/>
    <w:rsid w:val="00E852E1"/>
    <w:rsid w:val="00E906A3"/>
    <w:rsid w:val="00E938FF"/>
    <w:rsid w:val="00E956DF"/>
    <w:rsid w:val="00E96B36"/>
    <w:rsid w:val="00EA12F7"/>
    <w:rsid w:val="00EA3488"/>
    <w:rsid w:val="00EA4BA3"/>
    <w:rsid w:val="00EA5092"/>
    <w:rsid w:val="00EA5A6C"/>
    <w:rsid w:val="00EA704C"/>
    <w:rsid w:val="00EB1F81"/>
    <w:rsid w:val="00EB502D"/>
    <w:rsid w:val="00EC1818"/>
    <w:rsid w:val="00EC1964"/>
    <w:rsid w:val="00EC2ADF"/>
    <w:rsid w:val="00EC388E"/>
    <w:rsid w:val="00EC748E"/>
    <w:rsid w:val="00EC7A51"/>
    <w:rsid w:val="00ED0014"/>
    <w:rsid w:val="00ED0757"/>
    <w:rsid w:val="00ED0801"/>
    <w:rsid w:val="00ED17C5"/>
    <w:rsid w:val="00ED1DBC"/>
    <w:rsid w:val="00ED20DF"/>
    <w:rsid w:val="00ED22E0"/>
    <w:rsid w:val="00ED2593"/>
    <w:rsid w:val="00ED45C7"/>
    <w:rsid w:val="00ED5657"/>
    <w:rsid w:val="00ED5B01"/>
    <w:rsid w:val="00EE1461"/>
    <w:rsid w:val="00EE1772"/>
    <w:rsid w:val="00EE3ED5"/>
    <w:rsid w:val="00EE5B1B"/>
    <w:rsid w:val="00EE7873"/>
    <w:rsid w:val="00EE7A14"/>
    <w:rsid w:val="00EF03FF"/>
    <w:rsid w:val="00EF0CFA"/>
    <w:rsid w:val="00EF5483"/>
    <w:rsid w:val="00EF65C8"/>
    <w:rsid w:val="00EF74D2"/>
    <w:rsid w:val="00EF7ACD"/>
    <w:rsid w:val="00F00081"/>
    <w:rsid w:val="00F0049F"/>
    <w:rsid w:val="00F0371E"/>
    <w:rsid w:val="00F04322"/>
    <w:rsid w:val="00F04450"/>
    <w:rsid w:val="00F04D7C"/>
    <w:rsid w:val="00F05CF9"/>
    <w:rsid w:val="00F05E49"/>
    <w:rsid w:val="00F06B33"/>
    <w:rsid w:val="00F079F7"/>
    <w:rsid w:val="00F102CD"/>
    <w:rsid w:val="00F11B62"/>
    <w:rsid w:val="00F132FC"/>
    <w:rsid w:val="00F14AE2"/>
    <w:rsid w:val="00F16AC0"/>
    <w:rsid w:val="00F205E4"/>
    <w:rsid w:val="00F2086A"/>
    <w:rsid w:val="00F2155D"/>
    <w:rsid w:val="00F21650"/>
    <w:rsid w:val="00F2372C"/>
    <w:rsid w:val="00F24B40"/>
    <w:rsid w:val="00F26A83"/>
    <w:rsid w:val="00F27831"/>
    <w:rsid w:val="00F2796D"/>
    <w:rsid w:val="00F27AE8"/>
    <w:rsid w:val="00F3003F"/>
    <w:rsid w:val="00F30113"/>
    <w:rsid w:val="00F3087D"/>
    <w:rsid w:val="00F308EB"/>
    <w:rsid w:val="00F30EA2"/>
    <w:rsid w:val="00F31CA9"/>
    <w:rsid w:val="00F33207"/>
    <w:rsid w:val="00F34122"/>
    <w:rsid w:val="00F354AC"/>
    <w:rsid w:val="00F36264"/>
    <w:rsid w:val="00F36C4D"/>
    <w:rsid w:val="00F37EF5"/>
    <w:rsid w:val="00F42292"/>
    <w:rsid w:val="00F42A9D"/>
    <w:rsid w:val="00F442AA"/>
    <w:rsid w:val="00F45313"/>
    <w:rsid w:val="00F45B55"/>
    <w:rsid w:val="00F45E4C"/>
    <w:rsid w:val="00F46655"/>
    <w:rsid w:val="00F46832"/>
    <w:rsid w:val="00F469AB"/>
    <w:rsid w:val="00F506E2"/>
    <w:rsid w:val="00F508F9"/>
    <w:rsid w:val="00F52B68"/>
    <w:rsid w:val="00F53F66"/>
    <w:rsid w:val="00F547D9"/>
    <w:rsid w:val="00F60E24"/>
    <w:rsid w:val="00F612B5"/>
    <w:rsid w:val="00F61803"/>
    <w:rsid w:val="00F62412"/>
    <w:rsid w:val="00F6524E"/>
    <w:rsid w:val="00F659DC"/>
    <w:rsid w:val="00F671A0"/>
    <w:rsid w:val="00F71523"/>
    <w:rsid w:val="00F80050"/>
    <w:rsid w:val="00F805D4"/>
    <w:rsid w:val="00F8164A"/>
    <w:rsid w:val="00F82C28"/>
    <w:rsid w:val="00F91C84"/>
    <w:rsid w:val="00F92480"/>
    <w:rsid w:val="00F94396"/>
    <w:rsid w:val="00F9501A"/>
    <w:rsid w:val="00F9539E"/>
    <w:rsid w:val="00F9590F"/>
    <w:rsid w:val="00F964A1"/>
    <w:rsid w:val="00F96570"/>
    <w:rsid w:val="00F9694D"/>
    <w:rsid w:val="00FA05A1"/>
    <w:rsid w:val="00FA0D14"/>
    <w:rsid w:val="00FA1C28"/>
    <w:rsid w:val="00FA72B8"/>
    <w:rsid w:val="00FA7529"/>
    <w:rsid w:val="00FB0B51"/>
    <w:rsid w:val="00FB4F40"/>
    <w:rsid w:val="00FB5FDA"/>
    <w:rsid w:val="00FB7687"/>
    <w:rsid w:val="00FC32E6"/>
    <w:rsid w:val="00FC3396"/>
    <w:rsid w:val="00FC33B3"/>
    <w:rsid w:val="00FD019D"/>
    <w:rsid w:val="00FD0EE8"/>
    <w:rsid w:val="00FD31A4"/>
    <w:rsid w:val="00FD5E5A"/>
    <w:rsid w:val="00FD6FF6"/>
    <w:rsid w:val="00FE1C11"/>
    <w:rsid w:val="00FE2846"/>
    <w:rsid w:val="00FE419A"/>
    <w:rsid w:val="00FE4490"/>
    <w:rsid w:val="00FE4696"/>
    <w:rsid w:val="00FF0C0F"/>
    <w:rsid w:val="00FF1D27"/>
    <w:rsid w:val="00FF33AA"/>
    <w:rsid w:val="00FF3988"/>
    <w:rsid w:val="00FF3CD8"/>
    <w:rsid w:val="00FF69F7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D7708"/>
  <w14:defaultImageDpi w14:val="32767"/>
  <w15:chartTrackingRefBased/>
  <w15:docId w15:val="{2B7C3371-F19D-3E49-B86C-22562E4C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3087D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1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31A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31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11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3011D1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1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31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31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31A8"/>
    <w:rPr>
      <w:rFonts w:asciiTheme="majorHAnsi" w:eastAsiaTheme="majorEastAsia" w:hAnsiTheme="majorHAnsi" w:cstheme="majorBidi"/>
      <w:b/>
      <w:bCs/>
      <w:color w:val="5B9BD5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3011D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011D1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1D1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Spacing">
    <w:name w:val="No Spacing"/>
    <w:uiPriority w:val="1"/>
    <w:qFormat/>
    <w:rsid w:val="0099749A"/>
    <w:rPr>
      <w:rFonts w:ascii="Times New Roman" w:hAnsi="Times New Roman" w:cs="Times New Roman"/>
    </w:rPr>
  </w:style>
  <w:style w:type="paragraph" w:customStyle="1" w:styleId="PoCPaperTitle">
    <w:name w:val="PoC Paper Title"/>
    <w:basedOn w:val="Normal"/>
    <w:qFormat/>
    <w:rsid w:val="00DD7BB0"/>
    <w:pPr>
      <w:spacing w:before="240"/>
      <w:jc w:val="center"/>
    </w:pPr>
    <w:rPr>
      <w:rFonts w:cstheme="minorBidi"/>
      <w:b/>
      <w:color w:val="0D0D0D" w:themeColor="text1" w:themeTint="F2"/>
      <w:sz w:val="28"/>
      <w:szCs w:val="28"/>
    </w:rPr>
  </w:style>
  <w:style w:type="paragraph" w:customStyle="1" w:styleId="PoCAuthorPlace">
    <w:name w:val="PoC Author Place"/>
    <w:basedOn w:val="Normal"/>
    <w:qFormat/>
    <w:rsid w:val="00DD7BB0"/>
    <w:pPr>
      <w:jc w:val="center"/>
    </w:pPr>
    <w:rPr>
      <w:rFonts w:cs="Arial"/>
      <w:b/>
      <w:color w:val="0D0D0D" w:themeColor="text1" w:themeTint="F2"/>
      <w:sz w:val="28"/>
      <w:szCs w:val="28"/>
    </w:rPr>
  </w:style>
  <w:style w:type="paragraph" w:customStyle="1" w:styleId="PoCAbstract">
    <w:name w:val="PoC Abstract"/>
    <w:basedOn w:val="Normal"/>
    <w:qFormat/>
    <w:rsid w:val="00FB0B51"/>
    <w:pPr>
      <w:spacing w:before="240"/>
      <w:ind w:left="567" w:right="567"/>
      <w:jc w:val="both"/>
    </w:pPr>
    <w:rPr>
      <w:color w:val="0D0D0D" w:themeColor="text1" w:themeTint="F2"/>
      <w:sz w:val="20"/>
      <w:szCs w:val="20"/>
    </w:rPr>
  </w:style>
  <w:style w:type="paragraph" w:customStyle="1" w:styleId="PoCSubtitle">
    <w:name w:val="PoC Subtitle"/>
    <w:basedOn w:val="Normal"/>
    <w:qFormat/>
    <w:rsid w:val="00DD7BB0"/>
    <w:pPr>
      <w:keepNext/>
      <w:spacing w:before="240"/>
    </w:pPr>
    <w:rPr>
      <w:rFonts w:cs="Arial"/>
      <w:b/>
      <w:color w:val="0D0D0D" w:themeColor="text1" w:themeTint="F2"/>
    </w:rPr>
  </w:style>
  <w:style w:type="paragraph" w:customStyle="1" w:styleId="PoCReferences">
    <w:name w:val="PoC References"/>
    <w:basedOn w:val="PoCParagraph"/>
    <w:link w:val="PoCReferencesChar"/>
    <w:qFormat/>
    <w:rsid w:val="00977ED2"/>
    <w:pPr>
      <w:ind w:left="720" w:hanging="720"/>
      <w:contextualSpacing/>
    </w:pPr>
    <w:rPr>
      <w:color w:val="000000" w:themeColor="text1"/>
      <w14:textFill>
        <w14:solidFill>
          <w14:schemeClr w14:val="tx1">
            <w14:lumMod w14:val="95000"/>
            <w14:lumOff w14:val="5000"/>
            <w14:lumMod w14:val="85000"/>
            <w14:lumOff w14:val="15000"/>
            <w14:lumMod w14:val="75000"/>
          </w14:schemeClr>
        </w14:solidFill>
      </w14:textFill>
    </w:rPr>
  </w:style>
  <w:style w:type="paragraph" w:customStyle="1" w:styleId="PoCSubtitle2">
    <w:name w:val="PoC Subtitle2"/>
    <w:basedOn w:val="Normal"/>
    <w:qFormat/>
    <w:rsid w:val="00DD7BB0"/>
    <w:pPr>
      <w:keepNext/>
      <w:spacing w:before="240"/>
    </w:pPr>
    <w:rPr>
      <w:rFonts w:eastAsiaTheme="majorEastAsia"/>
      <w:b/>
      <w:bCs/>
      <w:i/>
      <w:iCs/>
      <w:color w:val="0D0D0D" w:themeColor="text1" w:themeTint="F2"/>
    </w:rPr>
  </w:style>
  <w:style w:type="paragraph" w:customStyle="1" w:styleId="PoCList">
    <w:name w:val="PoC List"/>
    <w:basedOn w:val="Normal"/>
    <w:qFormat/>
    <w:rsid w:val="00AF77C8"/>
    <w:pPr>
      <w:numPr>
        <w:numId w:val="2"/>
      </w:numPr>
      <w:spacing w:before="120"/>
    </w:pPr>
    <w:rPr>
      <w:rFonts w:cstheme="minorBidi"/>
      <w:color w:val="0D0D0D" w:themeColor="text1" w:themeTint="F2"/>
    </w:rPr>
  </w:style>
  <w:style w:type="paragraph" w:styleId="Quote">
    <w:name w:val="Quote"/>
    <w:aliases w:val="PoC Indented Quote"/>
    <w:basedOn w:val="Normal"/>
    <w:next w:val="Normal"/>
    <w:link w:val="QuoteChar"/>
    <w:uiPriority w:val="29"/>
    <w:qFormat/>
    <w:rsid w:val="00D24CD6"/>
    <w:pPr>
      <w:spacing w:before="200" w:after="160"/>
      <w:ind w:left="864" w:right="864"/>
    </w:pPr>
    <w:rPr>
      <w:rFonts w:cstheme="minorBidi"/>
      <w:iCs/>
      <w:color w:val="0D0D0D" w:themeColor="text1" w:themeTint="F2"/>
      <w:sz w:val="20"/>
    </w:rPr>
  </w:style>
  <w:style w:type="character" w:customStyle="1" w:styleId="QuoteChar">
    <w:name w:val="Quote Char"/>
    <w:aliases w:val="PoC Indented Quote Char"/>
    <w:basedOn w:val="DefaultParagraphFont"/>
    <w:link w:val="Quote"/>
    <w:uiPriority w:val="29"/>
    <w:rsid w:val="00D24CD6"/>
    <w:rPr>
      <w:rFonts w:ascii="Times New Roman" w:hAnsi="Times New Roman"/>
      <w:iCs/>
      <w:color w:val="0D0D0D" w:themeColor="text1" w:themeTint="F2"/>
      <w:sz w:val="20"/>
    </w:rPr>
  </w:style>
  <w:style w:type="paragraph" w:customStyle="1" w:styleId="PoCKeywords">
    <w:name w:val="PoC Keywords"/>
    <w:basedOn w:val="Normal"/>
    <w:qFormat/>
    <w:rsid w:val="00FB0B51"/>
    <w:pPr>
      <w:spacing w:before="240"/>
      <w:ind w:left="567" w:right="567"/>
    </w:pPr>
    <w:rPr>
      <w:i/>
      <w:color w:val="0D0D0D" w:themeColor="text1" w:themeTint="F2"/>
      <w:sz w:val="20"/>
      <w:szCs w:val="20"/>
    </w:rPr>
  </w:style>
  <w:style w:type="paragraph" w:customStyle="1" w:styleId="PoCBulletedList">
    <w:name w:val="PoC Bulleted List"/>
    <w:basedOn w:val="PoCList"/>
    <w:qFormat/>
    <w:rsid w:val="00DD7BB0"/>
    <w:pPr>
      <w:numPr>
        <w:numId w:val="1"/>
      </w:numPr>
      <w:ind w:left="714" w:hanging="357"/>
    </w:pPr>
  </w:style>
  <w:style w:type="paragraph" w:customStyle="1" w:styleId="PoCAuthor">
    <w:name w:val="PoC Author"/>
    <w:basedOn w:val="PoCAuthorPlace"/>
    <w:qFormat/>
    <w:rsid w:val="0047151F"/>
    <w:pPr>
      <w:spacing w:before="240"/>
    </w:pPr>
  </w:style>
  <w:style w:type="paragraph" w:customStyle="1" w:styleId="PoCParagraph">
    <w:name w:val="PoC Paragraph"/>
    <w:basedOn w:val="Normal"/>
    <w:link w:val="PoCParagraphChar"/>
    <w:qFormat/>
    <w:rsid w:val="00DD7BB0"/>
    <w:pPr>
      <w:spacing w:before="240"/>
      <w:ind w:firstLine="567"/>
    </w:pPr>
    <w:rPr>
      <w:rFonts w:cs="Arial"/>
      <w:color w:val="0D0D0D" w:themeColor="text1" w:themeTint="F2"/>
    </w:rPr>
  </w:style>
  <w:style w:type="paragraph" w:styleId="Revision">
    <w:name w:val="Revision"/>
    <w:hidden/>
    <w:uiPriority w:val="99"/>
    <w:semiHidden/>
    <w:rsid w:val="003011D1"/>
    <w:rPr>
      <w:rFonts w:ascii="Times New Roman" w:hAnsi="Times New Roman" w:cs="Times New Roman"/>
    </w:rPr>
  </w:style>
  <w:style w:type="paragraph" w:customStyle="1" w:styleId="PoCFigure">
    <w:name w:val="PoC Figure"/>
    <w:basedOn w:val="PoCSubtitle"/>
    <w:qFormat/>
    <w:rsid w:val="0059788A"/>
    <w:pPr>
      <w:keepLines/>
      <w:spacing w:after="240"/>
    </w:pPr>
    <w:rPr>
      <w:sz w:val="22"/>
    </w:rPr>
  </w:style>
  <w:style w:type="character" w:customStyle="1" w:styleId="PoCParagraphChar">
    <w:name w:val="PoC Paragraph Char"/>
    <w:basedOn w:val="DefaultParagraphFont"/>
    <w:link w:val="PoCParagraph"/>
    <w:rsid w:val="002A78D1"/>
    <w:rPr>
      <w:rFonts w:ascii="Times New Roman" w:hAnsi="Times New Roman" w:cs="Arial"/>
      <w:color w:val="0D0D0D" w:themeColor="text1" w:themeTint="F2"/>
    </w:rPr>
  </w:style>
  <w:style w:type="character" w:customStyle="1" w:styleId="PoCReferencesChar">
    <w:name w:val="PoC References Char"/>
    <w:basedOn w:val="DefaultParagraphFont"/>
    <w:link w:val="PoCReferences"/>
    <w:rsid w:val="00F30EA2"/>
    <w:rPr>
      <w:rFonts w:ascii="Times New Roman" w:hAnsi="Times New Roman" w:cs="Arial"/>
      <w:color w:val="000000" w:themeColor="text1"/>
      <w14:textFill>
        <w14:solidFill>
          <w14:schemeClr w14:val="tx1">
            <w14:lumMod w14:val="95000"/>
            <w14:lumOff w14:val="5000"/>
            <w14:lumMod w14:val="85000"/>
            <w14:lumOff w14:val="15000"/>
            <w14:lumMod w14:val="75000"/>
          </w14:schemeClr>
        </w14:solidFill>
      </w14:textFill>
    </w:rPr>
  </w:style>
  <w:style w:type="character" w:styleId="Hyperlink">
    <w:name w:val="Hyperlink"/>
    <w:basedOn w:val="DefaultParagraphFont"/>
    <w:uiPriority w:val="99"/>
    <w:unhideWhenUsed/>
    <w:qFormat/>
    <w:rsid w:val="00C11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1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7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835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3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1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8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3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9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9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1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4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1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8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1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7124">
          <w:marLeft w:val="375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5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3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4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gKLPy28RJg&amp;t=33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>
  <b:Source>
    <b:Tag>Article</b:Tag>
    <b:SourceType>JournalArticle</b:SourceType>
    <b:Guid>{A9826F97-9AB6-4323-9880-F46D9FA5FDF4}</b:Guid>
    <b:Title>Article Title</b:Title>
    <b:Year>Year</b:Year>
    <b:JournalName>Journal Title</b:JournalName>
    <b:Pages>Pages From - To</b:Pages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17</b:RefOrder>
  </b:Source>
  <b:Source>
    <b:Tag>Last</b:Tag>
    <b:SourceType>Book</b:SourceType>
    <b:Guid>{60AAA012-579D-4CB3-B717-40E27E8995F9}</b:Guid>
    <b:Title>Book Title</b:Title>
    <b:Year>Year</b:Year>
    <b:City>City Name</b:City>
    <b:Publisher>Publisher Name</b:Publisher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18</b:RefOrder>
  </b:Source>
  <b:Source>
    <b:Tag>Joh06</b:Tag>
    <b:SourceType>JournalArticle</b:SourceType>
    <b:Guid>{23CC3BAA-4404-4280-812F-CEC1F0A14AD6}</b:Guid>
    <b:Title>The essential impact of context on organizational behavior</b:Title>
    <b:Year>2006</b:Year>
    <b:Author>
      <b:Author>
        <b:NameList>
          <b:Person>
            <b:Last>Johns</b:Last>
            <b:First>G.</b:First>
          </b:Person>
        </b:NameList>
      </b:Author>
    </b:Author>
    <b:JournalName>Academy of Management Review</b:JournalName>
    <b:Pages>386-408</b:Pages>
    <b:RefOrder>1</b:RefOrder>
  </b:Source>
  <b:Source>
    <b:Tag>Gor09</b:Tag>
    <b:SourceType>Book</b:SourceType>
    <b:Guid>{ABFB75C6-3766-4D1F-B299-B0C742575B47}</b:Guid>
    <b:Author>
      <b:Author>
        <b:NameList>
          <b:Person>
            <b:Last>Gorrell</b:Last>
            <b:First>Paul</b:First>
          </b:Person>
          <b:Person>
            <b:Last>Hoover</b:Last>
            <b:First>John</b:First>
          </b:Person>
        </b:NameList>
      </b:Author>
    </b:Author>
    <b:Title>The coaching connection: A managers guide to developing individual potential in the context of the organization</b:Title>
    <b:Year>2009</b:Year>
    <b:City>New York</b:City>
    <b:Publisher>American Management Association</b:Publisher>
    <b:RefOrder>2</b:RefOrder>
  </b:Source>
  <b:Source>
    <b:Tag>Por06</b:Tag>
    <b:SourceType>JournalArticle</b:SourceType>
    <b:Guid>{0F5E93AD-4B82-4679-AB5B-E7AE9952A135}</b:Guid>
    <b:Title>Leadership and the organizational context: Like the weather</b:Title>
    <b:Year>2006</b:Year>
    <b:Author>
      <b:Author>
        <b:NameList>
          <b:Person>
            <b:Last>Porter</b:Last>
            <b:First>L.</b:First>
            <b:Middle>W</b:Middle>
          </b:Person>
          <b:Person>
            <b:Last>McLaughlin</b:Last>
            <b:First>G.</b:First>
            <b:Middle>B.</b:Middle>
          </b:Person>
        </b:NameList>
      </b:Author>
    </b:Author>
    <b:JournalName>The Leadership Quarterly</b:JournalName>
    <b:Pages>559-576</b:Pages>
    <b:RefOrder>3</b:RefOrder>
  </b:Source>
  <b:Source>
    <b:Tag>Sha04</b:Tag>
    <b:SourceType>JournalArticle</b:SourceType>
    <b:Guid>{A3266538-5AD3-43C7-B2B4-F1959698C731}</b:Guid>
    <b:Author>
      <b:Author>
        <b:NameList>
          <b:Person>
            <b:Last>Shalley</b:Last>
            <b:First>C.</b:First>
            <b:Middle>E</b:Middle>
          </b:Person>
          <b:Person>
            <b:Last>Gilson</b:Last>
            <b:First>L,</b:First>
            <b:Middle>L.</b:Middle>
          </b:Person>
        </b:NameList>
      </b:Author>
    </b:Author>
    <b:Title>What leaders need to know: A review of social and contextual factors that can foster or hinder creativity</b:Title>
    <b:JournalName>The Leadership Quarterly</b:JournalName>
    <b:Year>2004</b:Year>
    <b:Pages>33-53</b:Pages>
    <b:RefOrder>4</b:RefOrder>
  </b:Source>
  <b:Source>
    <b:Tag>Doo03</b:Tag>
    <b:SourceType>JournalArticle</b:SourceType>
    <b:Guid>{A13A221D-66DA-4DF7-B562-5C59152D2A40}</b:Guid>
    <b:Author>
      <b:Author>
        <b:NameList>
          <b:Person>
            <b:Last>Doolen</b:Last>
            <b:First>T.</b:First>
            <b:Middle>L</b:Middle>
          </b:Person>
          <b:Person>
            <b:Last>Hacker</b:Last>
            <b:First>M.</b:First>
            <b:Middle>E</b:Middle>
          </b:Person>
          <b:Person>
            <b:Last>Van Aken</b:Last>
            <b:First>E.</b:First>
            <b:Middle>M.</b:Middle>
          </b:Person>
        </b:NameList>
      </b:Author>
    </b:Author>
    <b:Title>The impact of organizational context on work team effectivness: A study of production team</b:Title>
    <b:JournalName>IEE Transactions on Engineering Management</b:JournalName>
    <b:Year>2003</b:Year>
    <b:Pages>285-296</b:Pages>
    <b:RefOrder>5</b:RefOrder>
  </b:Source>
  <b:Source>
    <b:Tag>Gla13</b:Tag>
    <b:SourceType>JournalArticle</b:SourceType>
    <b:Guid>{EDDA6067-68DB-47FB-9B00-3D349BBE6F38}</b:Guid>
    <b:Author>
      <b:Author>
        <b:NameList>
          <b:Person>
            <b:Last>Glasgow</b:Last>
            <b:First>J.</b:First>
            <b:Middle>M</b:Middle>
          </b:Person>
          <b:Person>
            <b:Last>Yano</b:Last>
            <b:First>E.</b:First>
            <b:Middle>M</b:Middle>
          </b:Person>
          <b:Person>
            <b:Last>Kaboli</b:Last>
            <b:First>P.</b:First>
            <b:Middle>J.</b:Middle>
          </b:Person>
        </b:NameList>
      </b:Author>
    </b:Author>
    <b:Title>Impacts of organizational context on quality improvement</b:Title>
    <b:JournalName>American Journal of Medical Quality</b:JournalName>
    <b:Year>2013</b:Year>
    <b:Pages>196-205</b:Pages>
    <b:RefOrder>6</b:RefOrder>
  </b:Source>
  <b:Source>
    <b:Tag>Sil07</b:Tag>
    <b:SourceType>JournalArticle</b:SourceType>
    <b:Guid>{D37C4CDC-2E92-4570-A0D0-380167E0C42D}</b:Guid>
    <b:Author>
      <b:Author>
        <b:NameList>
          <b:Person>
            <b:Last>Sila</b:Last>
            <b:First>I</b:First>
          </b:Person>
        </b:NameList>
      </b:Author>
    </b:Author>
    <b:Title>Examining the effects of contextual factors on TQM and performance through the lens of organizational theories: An empirical study</b:Title>
    <b:JournalName>Journal of Operations Management</b:JournalName>
    <b:Year>2007</b:Year>
    <b:Pages>83-109</b:Pages>
    <b:RefOrder>7</b:RefOrder>
  </b:Source>
  <b:Source>
    <b:Tag>Par12</b:Tag>
    <b:SourceType>JournalArticle</b:SourceType>
    <b:Guid>{411D510D-4BAC-4A17-9514-8C4D9E63F8C9}</b:Guid>
    <b:Author>
      <b:Author>
        <b:NameList>
          <b:Person>
            <b:Last>Parzinger</b:Last>
            <b:First>M.</b:First>
            <b:Middle>J</b:Middle>
          </b:Person>
          <b:Person>
            <b:Last>Lemons</b:Last>
            <b:First>M.</b:First>
            <b:Middle>A</b:Middle>
          </b:Person>
          <b:Person>
            <b:Last>McDaniel</b:Last>
            <b:First>K.</b:First>
          </b:Person>
        </b:NameList>
      </b:Author>
    </b:Author>
    <b:Title>The impact of organizational context on turnover and job satisfaction: a multi-analysis study of bank employees</b:Title>
    <b:JournalName>International Journal of the Academic Business World</b:JournalName>
    <b:Year>2012</b:Year>
    <b:Pages>39-46</b:Pages>
    <b:RefOrder>8</b:RefOrder>
  </b:Source>
  <b:Source>
    <b:Tag>Gre09</b:Tag>
    <b:SourceType>JournalArticle</b:SourceType>
    <b:Guid>{FE1426FE-0961-419F-ADE4-FD5067E68BCC}</b:Guid>
    <b:Author>
      <b:Author>
        <b:NameList>
          <b:Person>
            <b:Last>Gregory</b:Last>
            <b:First>B.</b:First>
            <b:Middle>T</b:Middle>
          </b:Person>
          <b:Person>
            <b:Last>Harris</b:Last>
            <b:First>S.</b:First>
            <b:Middle>G</b:Middle>
          </b:Person>
          <b:Person>
            <b:Last>Armenakis</b:Last>
            <b:First>A.</b:First>
            <b:Middle>A</b:Middle>
          </b:Person>
          <b:Person>
            <b:Last>Shook</b:Last>
            <b:First>C.</b:First>
            <b:Middle>L.</b:Middle>
          </b:Person>
        </b:NameList>
      </b:Author>
    </b:Author>
    <b:Title>Organizational culture and effectivness: A study of values, attitudes and organizational outcomes</b:Title>
    <b:JournalName>Journal of Business Research </b:JournalName>
    <b:Year>2009</b:Year>
    <b:Pages>673-679</b:Pages>
    <b:RefOrder>9</b:RefOrder>
  </b:Source>
  <b:Source>
    <b:Tag>Eag93</b:Tag>
    <b:SourceType>Book</b:SourceType>
    <b:Guid>{F567F7C5-FE04-4E8A-A6F9-6C777A4C32C1}</b:Guid>
    <b:Title>The Psychology of Attitudes</b:Title>
    <b:Year>1993</b:Year>
    <b:Author>
      <b:Author>
        <b:NameList>
          <b:Person>
            <b:Last>Eagly</b:Last>
            <b:First>A.</b:First>
            <b:Middle>H</b:Middle>
          </b:Person>
          <b:Person>
            <b:Last>Chaiken</b:Last>
            <b:First>S.</b:First>
          </b:Person>
        </b:NameList>
      </b:Author>
    </b:Author>
    <b:City>Fort Worth </b:City>
    <b:Publisher>Harcourt Brace Jovanovich</b:Publisher>
    <b:RefOrder>10</b:RefOrder>
  </b:Source>
  <b:Source>
    <b:Tag>Fis10</b:Tag>
    <b:SourceType>Book</b:SourceType>
    <b:Guid>{23EF2AB1-C181-455A-96B1-EAEDA0E0A8D9}</b:Guid>
    <b:Author>
      <b:Author>
        <b:NameList>
          <b:Person>
            <b:Last>Fishbein</b:Last>
            <b:First>M</b:First>
          </b:Person>
          <b:Person>
            <b:Last>Ajzen</b:Last>
            <b:First>I.</b:First>
          </b:Person>
        </b:NameList>
      </b:Author>
    </b:Author>
    <b:Title>Predicting and Changing Behavior</b:Title>
    <b:Year>2010</b:Year>
    <b:City>New York</b:City>
    <b:Publisher>Psychology Press</b:Publisher>
    <b:RefOrder>11</b:RefOrder>
  </b:Source>
  <b:Source>
    <b:Tag>Nat05</b:Tag>
    <b:SourceType>JournalArticle</b:SourceType>
    <b:Guid>{484A3B4C-441E-45F3-BEBE-11D9F75B7299}</b:Guid>
    <b:Author>
      <b:Author>
        <b:NameList>
          <b:Person>
            <b:Last>Natale</b:Last>
            <b:First>S</b:First>
          </b:Person>
          <b:Person>
            <b:Last>Diamante</b:Last>
            <b:First>T.</b:First>
          </b:Person>
        </b:NameList>
      </b:Author>
    </b:Author>
    <b:Title>The 5 stages of executive coaching</b:Title>
    <b:JournalName>Journal of Business Ethics</b:JournalName>
    <b:Year>2005</b:Year>
    <b:Pages>361-374</b:Pages>
    <b:RefOrder>12</b:RefOrder>
  </b:Source>
  <b:Source>
    <b:Tag>Kam01</b:Tag>
    <b:SourceType>JournalArticle</b:SourceType>
    <b:Guid>{AFA5B435-042E-4BA3-A536-4979230A7E23}</b:Guid>
    <b:Author>
      <b:Author>
        <b:NameList>
          <b:Person>
            <b:Last>Kampa-Kokesch</b:Last>
            <b:First>S</b:First>
          </b:Person>
          <b:Person>
            <b:Last>Anderson</b:Last>
            <b:First>M.</b:First>
            <b:Middle>Z.</b:Middle>
          </b:Person>
        </b:NameList>
      </b:Author>
    </b:Author>
    <b:Title>Executive coaching: A comprehensive review of the literature</b:Title>
    <b:JournalName>Consulting Psychology Journal: Practice &amp; Research</b:JournalName>
    <b:Year>2001</b:Year>
    <b:Pages>205-228</b:Pages>
    <b:RefOrder>14</b:RefOrder>
  </b:Source>
  <b:Source>
    <b:Tag>Tob96</b:Tag>
    <b:SourceType>JournalArticle</b:SourceType>
    <b:Guid>{F8CBBC7A-BEC3-47A6-8392-653DB6441C77}</b:Guid>
    <b:Author>
      <b:Author>
        <b:NameList>
          <b:Person>
            <b:Last>Tobias</b:Last>
            <b:First>L.</b:First>
            <b:Middle>L.</b:Middle>
          </b:Person>
        </b:NameList>
      </b:Author>
    </b:Author>
    <b:Title>Coaching executives</b:Title>
    <b:JournalName>Consulting Psychology Journal: Practice &amp; Research</b:JournalName>
    <b:Year>1996</b:Year>
    <b:Pages>87-95</b:Pages>
    <b:RefOrder>15</b:RefOrder>
  </b:Source>
  <b:Source>
    <b:Tag>Boy98</b:Tag>
    <b:SourceType>Book</b:SourceType>
    <b:Guid>{4A66991D-6028-4ECC-BDAA-221755AD0D11}</b:Guid>
    <b:Title>Transforming Qualitative Information</b:Title>
    <b:Year>1998</b:Year>
    <b:Author>
      <b:Author>
        <b:NameList>
          <b:Person>
            <b:Last>Boyatzis</b:Last>
            <b:First>R.</b:First>
            <b:Middle>E.</b:Middle>
          </b:Person>
        </b:NameList>
      </b:Author>
    </b:Author>
    <b:City>Thousand Oaks</b:City>
    <b:Publisher>Sage Publications</b:Publisher>
    <b:RefOrder>16</b:RefOrder>
  </b:Source>
  <b:Source>
    <b:Tag>Cap91</b:Tag>
    <b:SourceType>JournalArticle</b:SourceType>
    <b:Guid>{1E61EA8B-69A5-46B8-A0C2-4A9FB6613035}</b:Guid>
    <b:Title>The missing role of context in OB: The need for a meso-level approach</b:Title>
    <b:Year>1991</b:Year>
    <b:Pages>55-110</b:Pages>
    <b:Author>
      <b:Author>
        <b:NameList>
          <b:Person>
            <b:Last>Cappelli</b:Last>
            <b:First>P</b:First>
          </b:Person>
          <b:Person>
            <b:Last>Sherer</b:Last>
            <b:First>P.</b:First>
            <b:Middle>D.</b:Middle>
          </b:Person>
        </b:NameList>
      </b:Author>
    </b:Author>
    <b:JournalName>Research in Organizational Behavior</b:JournalName>
    <b:RefOrder>19</b:RefOrder>
  </b:Source>
  <b:Source>
    <b:Tag>Str98</b:Tag>
    <b:SourceType>Book</b:SourceType>
    <b:Guid>{062F6B05-A94D-4818-AE8D-112289180CAA}</b:Guid>
    <b:Author>
      <b:Author>
        <b:NameList>
          <b:Person>
            <b:Last>Strauss</b:Last>
            <b:First>A</b:First>
          </b:Person>
          <b:Person>
            <b:Last>Corbin</b:Last>
            <b:First>J.</b:First>
          </b:Person>
        </b:NameList>
      </b:Author>
    </b:Author>
    <b:Title>Basics of qualitative research: Techniques and proceedures for developing grounded theory (2nd Ed.)</b:Title>
    <b:Year>1998</b:Year>
    <b:City>Thousand Oaks</b:City>
    <b:Publisher>Sage </b:Publisher>
    <b:RefOrder>20</b:RefOrder>
  </b:Source>
  <b:Source>
    <b:Tag>Fun01</b:Tag>
    <b:SourceType>JournalArticle</b:SourceType>
    <b:Guid>{DC2EBBCE-19D1-41D8-A01C-A9C726243D90}</b:Guid>
    <b:Author>
      <b:Author>
        <b:NameList>
          <b:Person>
            <b:Last>Funder</b:Last>
            <b:First>D.</b:First>
            <b:Middle>C</b:Middle>
          </b:Person>
        </b:NameList>
      </b:Author>
    </b:Author>
    <b:Title>Personality</b:Title>
    <b:JournalName>Annual Review of Psychology</b:JournalName>
    <b:Year>2001</b:Year>
    <b:Pages>197-221</b:Pages>
    <b:RefOrder>21</b:RefOrder>
  </b:Source>
  <b:Source>
    <b:Tag>Placeholder1</b:Tag>
    <b:SourceType>ConferenceProceedings</b:SourceType>
    <b:Guid>{984FFAF0-2D78-4CA0-9E37-F07FCA453190}</b:Guid>
    <b:RefOrder>22</b:RefOrder>
  </b:Source>
  <b:Source>
    <b:Tag>Mal14</b:Tag>
    <b:SourceType>JournalArticle</b:SourceType>
    <b:Guid>{75EB3A51-9399-F34A-88E9-68DD65D3E4D7}</b:Guid>
    <b:Title>Executive and organizational coaching: A review of insights drawn from literature to inform HRD practice</b:Title>
    <b:Pages>161-182</b:Pages>
    <b:Year>2014</b:Year>
    <b:Author>
      <b:Author>
        <b:NameList>
          <b:Person>
            <b:Last>Maltbia</b:Last>
            <b:First>T.</b:First>
            <b:Middle>E</b:Middle>
          </b:Person>
          <b:Person>
            <b:Last>Marsick</b:Last>
            <b:First>V.</b:First>
            <b:Middle>J</b:Middle>
          </b:Person>
          <b:Person>
            <b:Last>Ghosh</b:Last>
            <b:First>R.</b:First>
          </b:Person>
        </b:NameList>
      </b:Author>
    </b:Author>
    <b:JournalName>Advances in Developing Human Resources</b:JournalName>
    <b:RefOrder>13</b:RefOrder>
  </b:Source>
</b:Sources>
</file>

<file path=customXml/itemProps1.xml><?xml version="1.0" encoding="utf-8"?>
<ds:datastoreItem xmlns:ds="http://schemas.openxmlformats.org/officeDocument/2006/customXml" ds:itemID="{F19F8CAB-BA9E-D547-AD93-94B4B58FA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Humphreys</dc:creator>
  <cp:keywords/>
  <dc:description/>
  <cp:lastModifiedBy>Julian Humphreys</cp:lastModifiedBy>
  <cp:revision>2</cp:revision>
  <cp:lastPrinted>2025-05-10T14:48:00Z</cp:lastPrinted>
  <dcterms:created xsi:type="dcterms:W3CDTF">2025-08-21T15:41:00Z</dcterms:created>
  <dcterms:modified xsi:type="dcterms:W3CDTF">2025-08-21T15:41:00Z</dcterms:modified>
</cp:coreProperties>
</file>